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740B2" w14:textId="77777777" w:rsidR="007128A6" w:rsidRPr="0042263A" w:rsidRDefault="007128A6" w:rsidP="0042263A">
      <w:pPr>
        <w:ind w:left="-5"/>
        <w:jc w:val="center"/>
        <w:rPr>
          <w:rStyle w:val="ezkurwreuab5ozgtqnkl"/>
          <w:rFonts w:ascii="Times New Roman" w:hAnsi="Times New Roman" w:cs="Times New Roman"/>
          <w:b/>
          <w:bCs/>
          <w:sz w:val="28"/>
          <w:szCs w:val="28"/>
          <w:lang w:val="en-US"/>
        </w:rPr>
      </w:pPr>
      <w:r w:rsidRPr="0042263A">
        <w:rPr>
          <w:rStyle w:val="ezkurwreuab5ozgtqnkl"/>
          <w:rFonts w:ascii="Times New Roman" w:hAnsi="Times New Roman" w:cs="Times New Roman"/>
          <w:b/>
          <w:bCs/>
          <w:sz w:val="28"/>
          <w:szCs w:val="28"/>
          <w:lang w:val="en-US"/>
        </w:rPr>
        <w:t>OMMAVIY</w:t>
      </w:r>
      <w:r w:rsidRPr="0042263A">
        <w:rPr>
          <w:rFonts w:ascii="Times New Roman" w:hAnsi="Times New Roman" w:cs="Times New Roman"/>
          <w:b/>
          <w:bCs/>
          <w:sz w:val="28"/>
          <w:szCs w:val="28"/>
          <w:lang w:val="en-US"/>
        </w:rPr>
        <w:t xml:space="preserve"> </w:t>
      </w:r>
      <w:r w:rsidRPr="0042263A">
        <w:rPr>
          <w:rStyle w:val="ezkurwreuab5ozgtqnkl"/>
          <w:rFonts w:ascii="Times New Roman" w:hAnsi="Times New Roman" w:cs="Times New Roman"/>
          <w:b/>
          <w:bCs/>
          <w:sz w:val="28"/>
          <w:szCs w:val="28"/>
          <w:lang w:val="en-US"/>
        </w:rPr>
        <w:t>OFERTA</w:t>
      </w:r>
    </w:p>
    <w:p w14:paraId="0669AB28" w14:textId="70B27985" w:rsidR="007128A6" w:rsidRPr="0042263A" w:rsidRDefault="007128A6" w:rsidP="0042263A">
      <w:pPr>
        <w:ind w:left="-5"/>
        <w:jc w:val="center"/>
        <w:rPr>
          <w:rFonts w:ascii="Times New Roman" w:hAnsi="Times New Roman" w:cs="Times New Roman"/>
          <w:b/>
          <w:bCs/>
          <w:sz w:val="28"/>
          <w:szCs w:val="28"/>
          <w:lang w:val="en-US"/>
        </w:rPr>
      </w:pPr>
      <w:r w:rsidRPr="0042263A">
        <w:rPr>
          <w:rStyle w:val="ezkurwreuab5ozgtqnkl"/>
          <w:rFonts w:ascii="Times New Roman" w:hAnsi="Times New Roman" w:cs="Times New Roman"/>
          <w:b/>
          <w:bCs/>
          <w:sz w:val="28"/>
          <w:szCs w:val="28"/>
          <w:lang w:val="en-US"/>
        </w:rPr>
        <w:t>MARKETING</w:t>
      </w:r>
      <w:r w:rsidRPr="0042263A">
        <w:rPr>
          <w:rFonts w:ascii="Times New Roman" w:hAnsi="Times New Roman" w:cs="Times New Roman"/>
          <w:b/>
          <w:bCs/>
          <w:sz w:val="28"/>
          <w:szCs w:val="28"/>
          <w:lang w:val="en-US"/>
        </w:rPr>
        <w:t xml:space="preserve"> </w:t>
      </w:r>
      <w:r w:rsidRPr="0042263A">
        <w:rPr>
          <w:rStyle w:val="ezkurwreuab5ozgtqnkl"/>
          <w:rFonts w:ascii="Times New Roman" w:hAnsi="Times New Roman" w:cs="Times New Roman"/>
          <w:b/>
          <w:bCs/>
          <w:sz w:val="28"/>
          <w:szCs w:val="28"/>
          <w:lang w:val="en-US"/>
        </w:rPr>
        <w:t>AKSIYASINI</w:t>
      </w:r>
      <w:r w:rsidRPr="0042263A">
        <w:rPr>
          <w:rFonts w:ascii="Times New Roman" w:hAnsi="Times New Roman" w:cs="Times New Roman"/>
          <w:b/>
          <w:bCs/>
          <w:sz w:val="28"/>
          <w:szCs w:val="28"/>
          <w:lang w:val="en-US"/>
        </w:rPr>
        <w:t xml:space="preserve"> </w:t>
      </w:r>
      <w:r w:rsidRPr="0042263A">
        <w:rPr>
          <w:rStyle w:val="ezkurwreuab5ozgtqnkl"/>
          <w:rFonts w:ascii="Times New Roman" w:hAnsi="Times New Roman" w:cs="Times New Roman"/>
          <w:b/>
          <w:bCs/>
          <w:sz w:val="28"/>
          <w:szCs w:val="28"/>
          <w:lang w:val="en-US"/>
        </w:rPr>
        <w:t>O</w:t>
      </w:r>
      <w:r w:rsidRPr="0042263A">
        <w:rPr>
          <w:rFonts w:ascii="Times New Roman" w:hAnsi="Times New Roman" w:cs="Times New Roman"/>
          <w:sz w:val="28"/>
          <w:szCs w:val="28"/>
          <w:lang w:val="en-US"/>
        </w:rPr>
        <w:t>‘</w:t>
      </w:r>
      <w:r w:rsidRPr="0042263A">
        <w:rPr>
          <w:rStyle w:val="ezkurwreuab5ozgtqnkl"/>
          <w:rFonts w:ascii="Times New Roman" w:hAnsi="Times New Roman" w:cs="Times New Roman"/>
          <w:b/>
          <w:bCs/>
          <w:sz w:val="28"/>
          <w:szCs w:val="28"/>
          <w:lang w:val="en-US"/>
        </w:rPr>
        <w:t>TKAZISH</w:t>
      </w:r>
      <w:r w:rsidRPr="0042263A">
        <w:rPr>
          <w:rFonts w:ascii="Times New Roman" w:hAnsi="Times New Roman" w:cs="Times New Roman"/>
          <w:b/>
          <w:bCs/>
          <w:sz w:val="28"/>
          <w:szCs w:val="28"/>
          <w:lang w:val="en-US"/>
        </w:rPr>
        <w:t xml:space="preserve"> UCHUN</w:t>
      </w:r>
    </w:p>
    <w:p w14:paraId="1ED7E3BE" w14:textId="77777777" w:rsidR="007128A6" w:rsidRPr="0042263A" w:rsidRDefault="007128A6" w:rsidP="0042263A">
      <w:pPr>
        <w:ind w:left="-5"/>
        <w:jc w:val="center"/>
        <w:rPr>
          <w:rFonts w:ascii="Times New Roman" w:hAnsi="Times New Roman" w:cs="Times New Roman"/>
          <w:b/>
          <w:bCs/>
          <w:sz w:val="28"/>
          <w:szCs w:val="28"/>
          <w:lang w:val="en-US"/>
        </w:rPr>
      </w:pPr>
      <w:r w:rsidRPr="0042263A">
        <w:rPr>
          <w:rFonts w:ascii="Times New Roman" w:hAnsi="Times New Roman" w:cs="Times New Roman"/>
          <w:b/>
          <w:bCs/>
          <w:sz w:val="28"/>
          <w:szCs w:val="28"/>
          <w:lang w:val="en-US"/>
        </w:rPr>
        <w:t>«</w:t>
      </w:r>
      <w:r w:rsidRPr="0042263A">
        <w:rPr>
          <w:sz w:val="28"/>
          <w:szCs w:val="28"/>
          <w:lang w:val="en-US"/>
        </w:rPr>
        <w:t xml:space="preserve"> </w:t>
      </w:r>
      <w:r w:rsidRPr="0042263A">
        <w:rPr>
          <w:rFonts w:ascii="Times New Roman" w:hAnsi="Times New Roman" w:cs="Times New Roman"/>
          <w:b/>
          <w:bCs/>
          <w:sz w:val="28"/>
          <w:szCs w:val="28"/>
          <w:lang w:val="en-US"/>
        </w:rPr>
        <w:t>TEXNOMART VA CLICK’DAN AKSIYA»</w:t>
      </w:r>
    </w:p>
    <w:p w14:paraId="5B48AB11" w14:textId="77777777" w:rsidR="007128A6" w:rsidRPr="00931378" w:rsidRDefault="007128A6" w:rsidP="0042263A">
      <w:pPr>
        <w:spacing w:line="240" w:lineRule="auto"/>
        <w:ind w:left="357" w:firstLine="0"/>
        <w:jc w:val="both"/>
        <w:rPr>
          <w:rFonts w:ascii="Times New Roman" w:hAnsi="Times New Roman" w:cs="Times New Roman"/>
          <w:sz w:val="24"/>
          <w:szCs w:val="24"/>
          <w:lang w:val="en-US"/>
        </w:rPr>
      </w:pPr>
      <w:r w:rsidRPr="00931378">
        <w:rPr>
          <w:rFonts w:ascii="Times New Roman" w:hAnsi="Times New Roman" w:cs="Times New Roman"/>
          <w:sz w:val="24"/>
          <w:szCs w:val="24"/>
          <w:lang w:val="en-US"/>
        </w:rPr>
        <w:t>"</w:t>
      </w:r>
      <w:r w:rsidRPr="00102E72">
        <w:rPr>
          <w:rFonts w:ascii="Times New Roman" w:hAnsi="Times New Roman" w:cs="Times New Roman"/>
          <w:sz w:val="24"/>
          <w:szCs w:val="24"/>
          <w:lang w:val="en-US"/>
        </w:rPr>
        <w:t>TEXNOMART</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mas</w:t>
      </w:r>
      <w:r w:rsidRPr="00931378">
        <w:rPr>
          <w:rFonts w:ascii="Times New Roman" w:hAnsi="Times New Roman" w:cs="Times New Roman"/>
          <w:sz w:val="24"/>
          <w:szCs w:val="24"/>
          <w:lang w:val="en-US"/>
        </w:rPr>
        <w:t>’</w:t>
      </w:r>
      <w:r w:rsidRPr="00102E72">
        <w:rPr>
          <w:rFonts w:ascii="Times New Roman" w:hAnsi="Times New Roman" w:cs="Times New Roman"/>
          <w:sz w:val="24"/>
          <w:szCs w:val="24"/>
          <w:lang w:val="en-US"/>
        </w:rPr>
        <w:t>uliyati</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cheklangan</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jamiyatining</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do</w:t>
      </w:r>
      <w:r w:rsidRPr="00931378">
        <w:rPr>
          <w:rFonts w:ascii="Times New Roman" w:hAnsi="Times New Roman" w:cs="Times New Roman"/>
          <w:sz w:val="24"/>
          <w:szCs w:val="24"/>
          <w:lang w:val="en-US"/>
        </w:rPr>
        <w:t>‘</w:t>
      </w:r>
      <w:r w:rsidRPr="00102E72">
        <w:rPr>
          <w:rFonts w:ascii="Times New Roman" w:hAnsi="Times New Roman" w:cs="Times New Roman"/>
          <w:sz w:val="24"/>
          <w:szCs w:val="24"/>
          <w:lang w:val="en-US"/>
        </w:rPr>
        <w:t>konlar</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tarmog</w:t>
      </w:r>
      <w:r w:rsidRPr="00931378">
        <w:rPr>
          <w:rFonts w:ascii="Times New Roman" w:hAnsi="Times New Roman" w:cs="Times New Roman"/>
          <w:sz w:val="24"/>
          <w:szCs w:val="24"/>
          <w:lang w:val="en-US"/>
        </w:rPr>
        <w:t>‘</w:t>
      </w:r>
      <w:r w:rsidRPr="00102E72">
        <w:rPr>
          <w:rFonts w:ascii="Times New Roman" w:hAnsi="Times New Roman" w:cs="Times New Roman"/>
          <w:sz w:val="24"/>
          <w:szCs w:val="24"/>
          <w:lang w:val="en-US"/>
        </w:rPr>
        <w:t>ida</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tovar</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xarid</w:t>
      </w:r>
      <w:r>
        <w:rPr>
          <w:rFonts w:ascii="Times New Roman" w:hAnsi="Times New Roman" w:cs="Times New Roman"/>
          <w:sz w:val="24"/>
          <w:szCs w:val="24"/>
          <w:lang w:val="en-US"/>
        </w:rPr>
        <w:t>i</w:t>
      </w:r>
      <w:r w:rsidRPr="00931378">
        <w:rPr>
          <w:rFonts w:ascii="Times New Roman" w:hAnsi="Times New Roman" w:cs="Times New Roman"/>
          <w:sz w:val="24"/>
          <w:szCs w:val="24"/>
          <w:lang w:val="en-US"/>
        </w:rPr>
        <w:t xml:space="preserve"> </w:t>
      </w:r>
      <w:r>
        <w:rPr>
          <w:rFonts w:ascii="Times New Roman" w:hAnsi="Times New Roman" w:cs="Times New Roman"/>
          <w:sz w:val="24"/>
          <w:szCs w:val="24"/>
          <w:lang w:val="en-US"/>
        </w:rPr>
        <w:t>uchun</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O</w:t>
      </w:r>
      <w:r w:rsidRPr="00931378">
        <w:rPr>
          <w:rFonts w:ascii="Times New Roman" w:hAnsi="Times New Roman" w:cs="Times New Roman"/>
          <w:sz w:val="24"/>
          <w:szCs w:val="24"/>
          <w:lang w:val="en-US"/>
        </w:rPr>
        <w:t>‘</w:t>
      </w:r>
      <w:r w:rsidRPr="00102E72">
        <w:rPr>
          <w:rFonts w:ascii="Times New Roman" w:hAnsi="Times New Roman" w:cs="Times New Roman"/>
          <w:sz w:val="24"/>
          <w:szCs w:val="24"/>
          <w:lang w:val="en-US"/>
        </w:rPr>
        <w:t>zbekiston</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Respublikasi</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Fuqarolik</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kodeksining</w:t>
      </w:r>
      <w:r w:rsidRPr="00931378">
        <w:rPr>
          <w:rFonts w:ascii="Times New Roman" w:hAnsi="Times New Roman" w:cs="Times New Roman"/>
          <w:sz w:val="24"/>
          <w:szCs w:val="24"/>
          <w:lang w:val="en-US"/>
        </w:rPr>
        <w:t xml:space="preserve"> 367, 981 </w:t>
      </w:r>
      <w:r w:rsidRPr="00102E72">
        <w:rPr>
          <w:rFonts w:ascii="Times New Roman" w:hAnsi="Times New Roman" w:cs="Times New Roman"/>
          <w:sz w:val="24"/>
          <w:szCs w:val="24"/>
          <w:lang w:val="en-US"/>
        </w:rPr>
        <w:t>va</w:t>
      </w:r>
      <w:r w:rsidRPr="00931378">
        <w:rPr>
          <w:rFonts w:ascii="Times New Roman" w:hAnsi="Times New Roman" w:cs="Times New Roman"/>
          <w:sz w:val="24"/>
          <w:szCs w:val="24"/>
          <w:lang w:val="en-US"/>
        </w:rPr>
        <w:t xml:space="preserve"> 982-</w:t>
      </w:r>
      <w:r w:rsidRPr="00102E72">
        <w:rPr>
          <w:rFonts w:ascii="Times New Roman" w:hAnsi="Times New Roman" w:cs="Times New Roman"/>
          <w:sz w:val="24"/>
          <w:szCs w:val="24"/>
          <w:lang w:val="en-US"/>
        </w:rPr>
        <w:t>moddalari</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talablariga</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muvofiq</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Aksiya</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amal</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qiladi</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hamda</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ushbu</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Ommaviy</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oferta</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keyingi</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o</w:t>
      </w:r>
      <w:r w:rsidRPr="00931378">
        <w:rPr>
          <w:rFonts w:ascii="Times New Roman" w:hAnsi="Times New Roman" w:cs="Times New Roman"/>
          <w:sz w:val="24"/>
          <w:szCs w:val="24"/>
          <w:lang w:val="en-US"/>
        </w:rPr>
        <w:t>‘</w:t>
      </w:r>
      <w:r w:rsidRPr="00102E72">
        <w:rPr>
          <w:rFonts w:ascii="Times New Roman" w:hAnsi="Times New Roman" w:cs="Times New Roman"/>
          <w:sz w:val="24"/>
          <w:szCs w:val="24"/>
          <w:lang w:val="en-US"/>
        </w:rPr>
        <w:t>rinlarda</w:t>
      </w:r>
      <w:r w:rsidRPr="00931378">
        <w:rPr>
          <w:rFonts w:ascii="Times New Roman" w:hAnsi="Times New Roman" w:cs="Times New Roman"/>
          <w:sz w:val="24"/>
          <w:szCs w:val="24"/>
          <w:lang w:val="en-US"/>
        </w:rPr>
        <w:t xml:space="preserve"> - </w:t>
      </w:r>
      <w:r w:rsidRPr="00102E72">
        <w:rPr>
          <w:rFonts w:ascii="Times New Roman" w:hAnsi="Times New Roman" w:cs="Times New Roman"/>
          <w:sz w:val="24"/>
          <w:szCs w:val="24"/>
          <w:lang w:val="en-US"/>
        </w:rPr>
        <w:t>Oferta</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e</w:t>
      </w:r>
      <w:r w:rsidRPr="00931378">
        <w:rPr>
          <w:rFonts w:ascii="Times New Roman" w:hAnsi="Times New Roman" w:cs="Times New Roman"/>
          <w:sz w:val="24"/>
          <w:szCs w:val="24"/>
          <w:lang w:val="en-US"/>
        </w:rPr>
        <w:t>’</w:t>
      </w:r>
      <w:r w:rsidRPr="00102E72">
        <w:rPr>
          <w:rFonts w:ascii="Times New Roman" w:hAnsi="Times New Roman" w:cs="Times New Roman"/>
          <w:sz w:val="24"/>
          <w:szCs w:val="24"/>
          <w:lang w:val="en-US"/>
        </w:rPr>
        <w:t>lon</w:t>
      </w:r>
      <w:r w:rsidRPr="00931378">
        <w:rPr>
          <w:rFonts w:ascii="Times New Roman" w:hAnsi="Times New Roman" w:cs="Times New Roman"/>
          <w:sz w:val="24"/>
          <w:szCs w:val="24"/>
          <w:lang w:val="en-US"/>
        </w:rPr>
        <w:t xml:space="preserve"> </w:t>
      </w:r>
      <w:r w:rsidRPr="00102E72">
        <w:rPr>
          <w:rFonts w:ascii="Times New Roman" w:hAnsi="Times New Roman" w:cs="Times New Roman"/>
          <w:sz w:val="24"/>
          <w:szCs w:val="24"/>
          <w:lang w:val="en-US"/>
        </w:rPr>
        <w:t>qilinadi</w:t>
      </w:r>
      <w:r w:rsidRPr="00931378">
        <w:rPr>
          <w:rFonts w:ascii="Times New Roman" w:hAnsi="Times New Roman" w:cs="Times New Roman"/>
          <w:sz w:val="24"/>
          <w:szCs w:val="24"/>
          <w:lang w:val="en-US"/>
        </w:rPr>
        <w:t xml:space="preserve">. </w:t>
      </w:r>
    </w:p>
    <w:p w14:paraId="0DD78A1D" w14:textId="77777777" w:rsidR="007128A6" w:rsidRPr="00931378" w:rsidRDefault="007128A6" w:rsidP="0042263A">
      <w:pPr>
        <w:spacing w:line="240" w:lineRule="auto"/>
        <w:ind w:left="360" w:firstLine="0"/>
        <w:jc w:val="center"/>
        <w:rPr>
          <w:rFonts w:ascii="Times New Roman" w:hAnsi="Times New Roman" w:cs="Times New Roman"/>
          <w:b/>
          <w:bCs/>
          <w:sz w:val="24"/>
          <w:szCs w:val="24"/>
          <w:lang w:val="en-US"/>
        </w:rPr>
      </w:pPr>
      <w:r>
        <w:rPr>
          <w:rFonts w:ascii="Times New Roman" w:hAnsi="Times New Roman" w:cs="Times New Roman"/>
          <w:b/>
          <w:bCs/>
          <w:sz w:val="24"/>
          <w:szCs w:val="24"/>
          <w:lang w:val="uz-Cyrl-UZ"/>
        </w:rPr>
        <w:t xml:space="preserve">1. </w:t>
      </w:r>
      <w:r w:rsidRPr="00C449CC">
        <w:rPr>
          <w:rFonts w:ascii="Times New Roman" w:hAnsi="Times New Roman" w:cs="Times New Roman"/>
          <w:b/>
          <w:bCs/>
          <w:sz w:val="24"/>
          <w:szCs w:val="24"/>
          <w:lang w:val="en-US"/>
        </w:rPr>
        <w:t>Umumiy</w:t>
      </w:r>
      <w:r w:rsidRPr="00931378">
        <w:rPr>
          <w:rFonts w:ascii="Times New Roman" w:hAnsi="Times New Roman" w:cs="Times New Roman"/>
          <w:b/>
          <w:bCs/>
          <w:sz w:val="24"/>
          <w:szCs w:val="24"/>
          <w:lang w:val="en-US"/>
        </w:rPr>
        <w:t xml:space="preserve"> </w:t>
      </w:r>
      <w:r w:rsidRPr="00C449CC">
        <w:rPr>
          <w:rFonts w:ascii="Times New Roman" w:hAnsi="Times New Roman" w:cs="Times New Roman"/>
          <w:b/>
          <w:bCs/>
          <w:sz w:val="24"/>
          <w:szCs w:val="24"/>
          <w:lang w:val="en-US"/>
        </w:rPr>
        <w:t>qoidalar</w:t>
      </w:r>
    </w:p>
    <w:p w14:paraId="20DA3355" w14:textId="60E1C784" w:rsidR="007128A6" w:rsidRPr="002573FF" w:rsidRDefault="007128A6" w:rsidP="0042263A">
      <w:pPr>
        <w:pStyle w:val="leading-8"/>
        <w:ind w:left="360"/>
        <w:jc w:val="both"/>
        <w:rPr>
          <w:lang w:val="en-US"/>
        </w:rPr>
      </w:pPr>
      <w:r w:rsidRPr="0059732A">
        <w:rPr>
          <w:lang w:val="uz-Cyrl-UZ"/>
        </w:rPr>
        <w:t xml:space="preserve">1.1. </w:t>
      </w:r>
      <w:r w:rsidRPr="00893DC7">
        <w:rPr>
          <w:lang w:val="en-US"/>
        </w:rPr>
        <w:t>"</w:t>
      </w:r>
      <w:r w:rsidRPr="00C67459">
        <w:rPr>
          <w:lang w:val="en-US"/>
        </w:rPr>
        <w:t>TEXNOMART VA CLICK</w:t>
      </w:r>
      <w:r>
        <w:rPr>
          <w:lang w:val="en-US"/>
        </w:rPr>
        <w:t>’</w:t>
      </w:r>
      <w:r w:rsidRPr="00C67459">
        <w:rPr>
          <w:lang w:val="en-US"/>
        </w:rPr>
        <w:t>DAN AKSIY</w:t>
      </w:r>
      <w:r w:rsidRPr="00893DC7">
        <w:rPr>
          <w:lang w:val="en-US"/>
        </w:rPr>
        <w:t xml:space="preserve">" </w:t>
      </w:r>
      <w:r w:rsidRPr="00102E72">
        <w:rPr>
          <w:lang w:val="en-US"/>
        </w:rPr>
        <w:t>aksiyasining</w:t>
      </w:r>
      <w:r w:rsidRPr="00893DC7">
        <w:rPr>
          <w:lang w:val="en-US"/>
        </w:rPr>
        <w:t xml:space="preserve"> </w:t>
      </w:r>
      <w:r w:rsidRPr="00102E72">
        <w:rPr>
          <w:lang w:val="en-US"/>
        </w:rPr>
        <w:t>maqsadi</w:t>
      </w:r>
      <w:r w:rsidRPr="00893DC7">
        <w:rPr>
          <w:lang w:val="en-US"/>
        </w:rPr>
        <w:t xml:space="preserve"> (</w:t>
      </w:r>
      <w:r w:rsidRPr="00102E72">
        <w:rPr>
          <w:lang w:val="en-US"/>
        </w:rPr>
        <w:t>bundan</w:t>
      </w:r>
      <w:r w:rsidRPr="00893DC7">
        <w:rPr>
          <w:lang w:val="en-US"/>
        </w:rPr>
        <w:t xml:space="preserve"> </w:t>
      </w:r>
      <w:r w:rsidRPr="00102E72">
        <w:rPr>
          <w:lang w:val="en-US"/>
        </w:rPr>
        <w:t>keyin</w:t>
      </w:r>
      <w:r w:rsidRPr="00893DC7">
        <w:rPr>
          <w:lang w:val="en-US"/>
        </w:rPr>
        <w:t xml:space="preserve"> - </w:t>
      </w:r>
      <w:r w:rsidRPr="00102E72">
        <w:rPr>
          <w:lang w:val="en-US"/>
        </w:rPr>
        <w:t>Aksiya</w:t>
      </w:r>
      <w:r w:rsidRPr="00893DC7">
        <w:rPr>
          <w:lang w:val="en-US"/>
        </w:rPr>
        <w:t xml:space="preserve">) </w:t>
      </w:r>
      <w:r w:rsidRPr="00102E72">
        <w:rPr>
          <w:lang w:val="en-US"/>
        </w:rPr>
        <w:t>ushbu</w:t>
      </w:r>
      <w:r w:rsidRPr="00893DC7">
        <w:rPr>
          <w:lang w:val="en-US"/>
        </w:rPr>
        <w:t xml:space="preserve"> </w:t>
      </w:r>
      <w:r w:rsidRPr="00102E72">
        <w:rPr>
          <w:lang w:val="en-US"/>
        </w:rPr>
        <w:t>Ofertada</w:t>
      </w:r>
      <w:r w:rsidRPr="00893DC7">
        <w:rPr>
          <w:lang w:val="en-US"/>
        </w:rPr>
        <w:t xml:space="preserve"> </w:t>
      </w:r>
      <w:r w:rsidRPr="00102E72">
        <w:rPr>
          <w:lang w:val="en-US"/>
        </w:rPr>
        <w:t>belgilangan</w:t>
      </w:r>
      <w:r w:rsidRPr="00893DC7">
        <w:rPr>
          <w:lang w:val="en-US"/>
        </w:rPr>
        <w:t xml:space="preserve"> "</w:t>
      </w:r>
      <w:r w:rsidRPr="00102E72">
        <w:rPr>
          <w:lang w:val="en-US"/>
        </w:rPr>
        <w:t>TEXNOMART</w:t>
      </w:r>
      <w:r w:rsidRPr="00893DC7">
        <w:rPr>
          <w:lang w:val="en-US"/>
        </w:rPr>
        <w:t xml:space="preserve">*" </w:t>
      </w:r>
      <w:r w:rsidRPr="00102E72">
        <w:rPr>
          <w:lang w:val="en-US"/>
        </w:rPr>
        <w:t>MCHJ</w:t>
      </w:r>
      <w:r w:rsidRPr="00893DC7">
        <w:rPr>
          <w:lang w:val="en-US"/>
        </w:rPr>
        <w:t xml:space="preserve"> </w:t>
      </w:r>
      <w:r w:rsidRPr="00102E72">
        <w:rPr>
          <w:lang w:val="en-US"/>
        </w:rPr>
        <w:t>filiallarida</w:t>
      </w:r>
      <w:r w:rsidRPr="00893DC7">
        <w:rPr>
          <w:lang w:val="en-US"/>
        </w:rPr>
        <w:t xml:space="preserve"> </w:t>
      </w:r>
      <w:r w:rsidRPr="00102E72">
        <w:rPr>
          <w:lang w:val="en-US"/>
        </w:rPr>
        <w:t>o</w:t>
      </w:r>
      <w:r w:rsidRPr="00893DC7">
        <w:rPr>
          <w:lang w:val="en-US"/>
        </w:rPr>
        <w:t>‘</w:t>
      </w:r>
      <w:r w:rsidRPr="00102E72">
        <w:rPr>
          <w:lang w:val="en-US"/>
        </w:rPr>
        <w:t>tkaziladi</w:t>
      </w:r>
      <w:r w:rsidRPr="00893DC7">
        <w:rPr>
          <w:lang w:val="en-US"/>
        </w:rPr>
        <w:t xml:space="preserve">. </w:t>
      </w:r>
      <w:r w:rsidRPr="00102E72">
        <w:rPr>
          <w:lang w:val="en-US"/>
        </w:rPr>
        <w:t>Aksiya</w:t>
      </w:r>
      <w:r w:rsidRPr="00893DC7">
        <w:rPr>
          <w:lang w:val="en-US"/>
        </w:rPr>
        <w:t xml:space="preserve"> "</w:t>
      </w:r>
      <w:r w:rsidRPr="00102E72">
        <w:rPr>
          <w:lang w:val="en-US"/>
        </w:rPr>
        <w:t>TEXNOMART</w:t>
      </w:r>
      <w:r w:rsidRPr="00893DC7">
        <w:rPr>
          <w:lang w:val="en-US"/>
        </w:rPr>
        <w:t xml:space="preserve">*" </w:t>
      </w:r>
      <w:r w:rsidRPr="00102E72">
        <w:rPr>
          <w:lang w:val="en-US"/>
        </w:rPr>
        <w:t>MCHJ</w:t>
      </w:r>
      <w:r>
        <w:rPr>
          <w:lang w:val="en-US"/>
        </w:rPr>
        <w:t xml:space="preserve"> </w:t>
      </w:r>
      <w:r w:rsidRPr="00102E72">
        <w:rPr>
          <w:lang w:val="en-US"/>
        </w:rPr>
        <w:t>va</w:t>
      </w:r>
      <w:r>
        <w:rPr>
          <w:lang w:val="en-US"/>
        </w:rPr>
        <w:t xml:space="preserve"> </w:t>
      </w:r>
      <w:r w:rsidRPr="00C67459">
        <w:rPr>
          <w:lang w:val="en-US"/>
        </w:rPr>
        <w:t xml:space="preserve">"CLICK" AJ </w:t>
      </w:r>
      <w:r w:rsidRPr="00102E72">
        <w:rPr>
          <w:lang w:val="en-US"/>
        </w:rPr>
        <w:t>ning</w:t>
      </w:r>
      <w:r w:rsidRPr="00893DC7">
        <w:rPr>
          <w:lang w:val="en-US"/>
        </w:rPr>
        <w:t xml:space="preserve"> </w:t>
      </w:r>
      <w:r w:rsidRPr="00102E72">
        <w:rPr>
          <w:lang w:val="en-US"/>
        </w:rPr>
        <w:t>xaridorlari</w:t>
      </w:r>
      <w:r w:rsidRPr="00893DC7">
        <w:rPr>
          <w:lang w:val="en-US"/>
        </w:rPr>
        <w:t>/</w:t>
      </w:r>
      <w:r w:rsidRPr="00102E72">
        <w:rPr>
          <w:lang w:val="en-US"/>
        </w:rPr>
        <w:t>iste</w:t>
      </w:r>
      <w:r w:rsidRPr="00893DC7">
        <w:rPr>
          <w:lang w:val="en-US"/>
        </w:rPr>
        <w:t>’</w:t>
      </w:r>
      <w:r w:rsidRPr="00102E72">
        <w:rPr>
          <w:lang w:val="en-US"/>
        </w:rPr>
        <w:t>molchilari</w:t>
      </w:r>
      <w:r w:rsidRPr="00893DC7">
        <w:rPr>
          <w:lang w:val="en-US"/>
        </w:rPr>
        <w:t xml:space="preserve"> </w:t>
      </w:r>
      <w:r w:rsidRPr="00102E72">
        <w:rPr>
          <w:lang w:val="en-US"/>
        </w:rPr>
        <w:t>sonini</w:t>
      </w:r>
      <w:r w:rsidRPr="00893DC7">
        <w:rPr>
          <w:lang w:val="en-US"/>
        </w:rPr>
        <w:t xml:space="preserve"> </w:t>
      </w:r>
      <w:r w:rsidRPr="00102E72">
        <w:rPr>
          <w:lang w:val="en-US"/>
        </w:rPr>
        <w:t>ko</w:t>
      </w:r>
      <w:r w:rsidRPr="00893DC7">
        <w:rPr>
          <w:lang w:val="en-US"/>
        </w:rPr>
        <w:t>‘</w:t>
      </w:r>
      <w:r w:rsidRPr="00102E72">
        <w:rPr>
          <w:lang w:val="en-US"/>
        </w:rPr>
        <w:t>paytirish</w:t>
      </w:r>
      <w:r w:rsidRPr="00893DC7">
        <w:rPr>
          <w:lang w:val="en-US"/>
        </w:rPr>
        <w:t xml:space="preserve"> </w:t>
      </w:r>
      <w:r w:rsidRPr="00102E72">
        <w:rPr>
          <w:lang w:val="en-US"/>
        </w:rPr>
        <w:t>hamda</w:t>
      </w:r>
      <w:r w:rsidRPr="00893DC7">
        <w:rPr>
          <w:lang w:val="en-US"/>
        </w:rPr>
        <w:t xml:space="preserve"> </w:t>
      </w:r>
      <w:r w:rsidRPr="00102E72">
        <w:rPr>
          <w:lang w:val="en-US"/>
        </w:rPr>
        <w:t>iste</w:t>
      </w:r>
      <w:r w:rsidRPr="00893DC7">
        <w:rPr>
          <w:lang w:val="en-US"/>
        </w:rPr>
        <w:t>’</w:t>
      </w:r>
      <w:r w:rsidRPr="00102E72">
        <w:rPr>
          <w:lang w:val="en-US"/>
        </w:rPr>
        <w:t>molchilarni</w:t>
      </w:r>
      <w:r w:rsidRPr="00893DC7">
        <w:rPr>
          <w:lang w:val="en-US"/>
        </w:rPr>
        <w:t xml:space="preserve"> "</w:t>
      </w:r>
      <w:r w:rsidRPr="00102E72">
        <w:rPr>
          <w:lang w:val="en-US"/>
        </w:rPr>
        <w:t>TEXNOMART</w:t>
      </w:r>
      <w:r w:rsidRPr="00893DC7">
        <w:rPr>
          <w:lang w:val="en-US"/>
        </w:rPr>
        <w:t xml:space="preserve">*" </w:t>
      </w:r>
      <w:r w:rsidRPr="00102E72">
        <w:rPr>
          <w:lang w:val="en-US"/>
        </w:rPr>
        <w:t>MCHJ</w:t>
      </w:r>
      <w:r w:rsidRPr="00893DC7">
        <w:rPr>
          <w:lang w:val="en-US"/>
        </w:rPr>
        <w:t xml:space="preserve"> </w:t>
      </w:r>
      <w:r w:rsidRPr="00102E72">
        <w:rPr>
          <w:lang w:val="en-US"/>
        </w:rPr>
        <w:t>do</w:t>
      </w:r>
      <w:r w:rsidRPr="00893DC7">
        <w:rPr>
          <w:lang w:val="en-US"/>
        </w:rPr>
        <w:t>‘</w:t>
      </w:r>
      <w:r w:rsidRPr="00102E72">
        <w:rPr>
          <w:lang w:val="en-US"/>
        </w:rPr>
        <w:t>konlar</w:t>
      </w:r>
      <w:r w:rsidRPr="00893DC7">
        <w:rPr>
          <w:lang w:val="en-US"/>
        </w:rPr>
        <w:t xml:space="preserve"> </w:t>
      </w:r>
      <w:r w:rsidRPr="00102E72">
        <w:rPr>
          <w:lang w:val="en-US"/>
        </w:rPr>
        <w:t>tarmog</w:t>
      </w:r>
      <w:r w:rsidRPr="00893DC7">
        <w:rPr>
          <w:lang w:val="en-US"/>
        </w:rPr>
        <w:t>‘</w:t>
      </w:r>
      <w:r w:rsidRPr="00102E72">
        <w:rPr>
          <w:lang w:val="en-US"/>
        </w:rPr>
        <w:t>idan</w:t>
      </w:r>
      <w:r w:rsidRPr="00893DC7">
        <w:rPr>
          <w:lang w:val="en-US"/>
        </w:rPr>
        <w:t xml:space="preserve"> </w:t>
      </w:r>
      <w:r w:rsidRPr="00102E72">
        <w:rPr>
          <w:lang w:val="en-US"/>
        </w:rPr>
        <w:t>mahsulot</w:t>
      </w:r>
      <w:r w:rsidRPr="00893DC7">
        <w:rPr>
          <w:lang w:val="en-US"/>
        </w:rPr>
        <w:t xml:space="preserve"> </w:t>
      </w:r>
      <w:r w:rsidRPr="00102E72">
        <w:rPr>
          <w:lang w:val="en-US"/>
        </w:rPr>
        <w:t>xarid</w:t>
      </w:r>
      <w:r w:rsidRPr="00893DC7">
        <w:rPr>
          <w:lang w:val="en-US"/>
        </w:rPr>
        <w:t xml:space="preserve"> </w:t>
      </w:r>
      <w:r w:rsidRPr="00102E72">
        <w:rPr>
          <w:lang w:val="en-US"/>
        </w:rPr>
        <w:t>qilishga</w:t>
      </w:r>
      <w:r w:rsidRPr="00893DC7">
        <w:rPr>
          <w:lang w:val="en-US"/>
        </w:rPr>
        <w:t xml:space="preserve"> </w:t>
      </w:r>
      <w:r w:rsidRPr="00102E72">
        <w:rPr>
          <w:lang w:val="en-US"/>
        </w:rPr>
        <w:t>va</w:t>
      </w:r>
      <w:r w:rsidRPr="00893DC7">
        <w:rPr>
          <w:lang w:val="en-US"/>
        </w:rPr>
        <w:t xml:space="preserve"> </w:t>
      </w:r>
      <w:r w:rsidRPr="00C67459">
        <w:rPr>
          <w:lang w:val="en-US"/>
        </w:rPr>
        <w:t>"CLICK" AJ xizmatlaridan foydalanish</w:t>
      </w:r>
      <w:r w:rsidR="00A4649A">
        <w:rPr>
          <w:lang w:val="en-US"/>
        </w:rPr>
        <w:t>da</w:t>
      </w:r>
      <w:r w:rsidRPr="00C67459">
        <w:rPr>
          <w:lang w:val="en-US"/>
        </w:rPr>
        <w:t xml:space="preserve"> </w:t>
      </w:r>
      <w:r w:rsidRPr="00102E72">
        <w:rPr>
          <w:lang w:val="en-US"/>
        </w:rPr>
        <w:t>rag</w:t>
      </w:r>
      <w:r w:rsidRPr="00893DC7">
        <w:rPr>
          <w:lang w:val="en-US"/>
        </w:rPr>
        <w:t>‘</w:t>
      </w:r>
      <w:r w:rsidRPr="00102E72">
        <w:rPr>
          <w:lang w:val="en-US"/>
        </w:rPr>
        <w:t>batlantirishga</w:t>
      </w:r>
      <w:r w:rsidRPr="00893DC7">
        <w:rPr>
          <w:lang w:val="en-US"/>
        </w:rPr>
        <w:t xml:space="preserve"> </w:t>
      </w:r>
      <w:r w:rsidRPr="00102E72">
        <w:rPr>
          <w:lang w:val="en-US"/>
        </w:rPr>
        <w:t>qaratilgan</w:t>
      </w:r>
      <w:r w:rsidRPr="00893DC7">
        <w:rPr>
          <w:lang w:val="en-US"/>
        </w:rPr>
        <w:t xml:space="preserve">. </w:t>
      </w:r>
      <w:r w:rsidRPr="00C449CC">
        <w:rPr>
          <w:lang w:val="en-US"/>
        </w:rPr>
        <w:t>Shuningdek</w:t>
      </w:r>
      <w:r w:rsidRPr="00931378">
        <w:rPr>
          <w:lang w:val="en-US"/>
        </w:rPr>
        <w:t xml:space="preserve">, </w:t>
      </w:r>
      <w:r w:rsidRPr="00C449CC">
        <w:rPr>
          <w:lang w:val="en-US"/>
        </w:rPr>
        <w:t>mijozlar</w:t>
      </w:r>
      <w:r w:rsidRPr="00931378">
        <w:rPr>
          <w:lang w:val="en-US"/>
        </w:rPr>
        <w:t xml:space="preserve"> </w:t>
      </w:r>
      <w:r w:rsidRPr="00C449CC">
        <w:rPr>
          <w:lang w:val="en-US"/>
        </w:rPr>
        <w:t>xayrixohligini</w:t>
      </w:r>
      <w:r w:rsidRPr="00931378">
        <w:rPr>
          <w:lang w:val="en-US"/>
        </w:rPr>
        <w:t xml:space="preserve"> </w:t>
      </w:r>
      <w:r w:rsidRPr="00C449CC">
        <w:rPr>
          <w:lang w:val="en-US"/>
        </w:rPr>
        <w:t>oshirish</w:t>
      </w:r>
      <w:r w:rsidRPr="00931378">
        <w:rPr>
          <w:lang w:val="en-US"/>
        </w:rPr>
        <w:t>.</w:t>
      </w:r>
    </w:p>
    <w:p w14:paraId="6DF01194" w14:textId="77777777" w:rsidR="007128A6" w:rsidRPr="00931378" w:rsidRDefault="007128A6" w:rsidP="0042263A">
      <w:pPr>
        <w:spacing w:line="240" w:lineRule="auto"/>
        <w:ind w:left="360" w:firstLine="0"/>
        <w:jc w:val="both"/>
        <w:rPr>
          <w:rFonts w:ascii="Times New Roman" w:hAnsi="Times New Roman" w:cs="Times New Roman"/>
          <w:sz w:val="24"/>
          <w:szCs w:val="24"/>
          <w:lang w:val="en-US"/>
        </w:rPr>
      </w:pPr>
      <w:r w:rsidRPr="0059732A">
        <w:rPr>
          <w:rFonts w:ascii="Times New Roman" w:hAnsi="Times New Roman" w:cs="Times New Roman"/>
          <w:sz w:val="24"/>
          <w:szCs w:val="24"/>
          <w:lang w:val="uz-Cyrl-UZ"/>
        </w:rPr>
        <w:t xml:space="preserve">1.2. </w:t>
      </w:r>
      <w:r w:rsidRPr="00C449CC">
        <w:rPr>
          <w:rFonts w:ascii="Times New Roman" w:hAnsi="Times New Roman" w:cs="Times New Roman"/>
          <w:sz w:val="24"/>
          <w:szCs w:val="24"/>
          <w:lang w:val="en-US"/>
        </w:rPr>
        <w:t>Aksiya</w:t>
      </w:r>
      <w:r w:rsidRPr="00931378">
        <w:rPr>
          <w:rFonts w:ascii="Times New Roman" w:hAnsi="Times New Roman" w:cs="Times New Roman"/>
          <w:sz w:val="24"/>
          <w:szCs w:val="24"/>
          <w:lang w:val="en-US"/>
        </w:rPr>
        <w:t xml:space="preserve"> </w:t>
      </w:r>
      <w:r w:rsidRPr="00C449CC">
        <w:rPr>
          <w:rFonts w:ascii="Times New Roman" w:hAnsi="Times New Roman" w:cs="Times New Roman"/>
          <w:sz w:val="24"/>
          <w:szCs w:val="24"/>
          <w:lang w:val="en-US"/>
        </w:rPr>
        <w:t>tashkilotchisi</w:t>
      </w:r>
      <w:r w:rsidRPr="00931378">
        <w:rPr>
          <w:rFonts w:ascii="Times New Roman" w:hAnsi="Times New Roman" w:cs="Times New Roman"/>
          <w:sz w:val="24"/>
          <w:szCs w:val="24"/>
          <w:lang w:val="en-US"/>
        </w:rPr>
        <w:t xml:space="preserve"> - "</w:t>
      </w:r>
      <w:r w:rsidRPr="00C449CC">
        <w:rPr>
          <w:rFonts w:ascii="Times New Roman" w:hAnsi="Times New Roman" w:cs="Times New Roman"/>
          <w:sz w:val="24"/>
          <w:szCs w:val="24"/>
          <w:lang w:val="en-US"/>
        </w:rPr>
        <w:t>TEXNOMART</w:t>
      </w:r>
      <w:r w:rsidRPr="00931378">
        <w:rPr>
          <w:rFonts w:ascii="Times New Roman" w:hAnsi="Times New Roman" w:cs="Times New Roman"/>
          <w:sz w:val="24"/>
          <w:szCs w:val="24"/>
          <w:lang w:val="en-US"/>
        </w:rPr>
        <w:t xml:space="preserve">*" </w:t>
      </w:r>
      <w:r w:rsidRPr="00C449CC">
        <w:rPr>
          <w:rFonts w:ascii="Times New Roman" w:hAnsi="Times New Roman" w:cs="Times New Roman"/>
          <w:sz w:val="24"/>
          <w:szCs w:val="24"/>
          <w:lang w:val="en-US"/>
        </w:rPr>
        <w:t>mas</w:t>
      </w:r>
      <w:r w:rsidRPr="00931378">
        <w:rPr>
          <w:rFonts w:ascii="Times New Roman" w:hAnsi="Times New Roman" w:cs="Times New Roman"/>
          <w:sz w:val="24"/>
          <w:szCs w:val="24"/>
          <w:lang w:val="en-US"/>
        </w:rPr>
        <w:t>’</w:t>
      </w:r>
      <w:r w:rsidRPr="00C449CC">
        <w:rPr>
          <w:rFonts w:ascii="Times New Roman" w:hAnsi="Times New Roman" w:cs="Times New Roman"/>
          <w:sz w:val="24"/>
          <w:szCs w:val="24"/>
          <w:lang w:val="en-US"/>
        </w:rPr>
        <w:t>uliyati</w:t>
      </w:r>
      <w:r w:rsidRPr="00931378">
        <w:rPr>
          <w:rFonts w:ascii="Times New Roman" w:hAnsi="Times New Roman" w:cs="Times New Roman"/>
          <w:sz w:val="24"/>
          <w:szCs w:val="24"/>
          <w:lang w:val="en-US"/>
        </w:rPr>
        <w:t xml:space="preserve"> </w:t>
      </w:r>
      <w:r w:rsidRPr="00C449CC">
        <w:rPr>
          <w:rFonts w:ascii="Times New Roman" w:hAnsi="Times New Roman" w:cs="Times New Roman"/>
          <w:sz w:val="24"/>
          <w:szCs w:val="24"/>
          <w:lang w:val="en-US"/>
        </w:rPr>
        <w:t>cheklangan</w:t>
      </w:r>
      <w:r w:rsidRPr="00931378">
        <w:rPr>
          <w:rFonts w:ascii="Times New Roman" w:hAnsi="Times New Roman" w:cs="Times New Roman"/>
          <w:sz w:val="24"/>
          <w:szCs w:val="24"/>
          <w:lang w:val="en-US"/>
        </w:rPr>
        <w:t xml:space="preserve"> </w:t>
      </w:r>
      <w:r w:rsidRPr="00C449CC">
        <w:rPr>
          <w:rFonts w:ascii="Times New Roman" w:hAnsi="Times New Roman" w:cs="Times New Roman"/>
          <w:sz w:val="24"/>
          <w:szCs w:val="24"/>
          <w:lang w:val="en-US"/>
        </w:rPr>
        <w:t>jamiyati</w:t>
      </w:r>
      <w:r w:rsidRPr="00931378">
        <w:rPr>
          <w:rFonts w:ascii="Times New Roman" w:hAnsi="Times New Roman" w:cs="Times New Roman"/>
          <w:sz w:val="24"/>
          <w:szCs w:val="24"/>
          <w:lang w:val="en-US"/>
        </w:rPr>
        <w:t xml:space="preserve"> (</w:t>
      </w:r>
      <w:r w:rsidRPr="00C449CC">
        <w:rPr>
          <w:rFonts w:ascii="Times New Roman" w:hAnsi="Times New Roman" w:cs="Times New Roman"/>
          <w:sz w:val="24"/>
          <w:szCs w:val="24"/>
          <w:lang w:val="en-US"/>
        </w:rPr>
        <w:t>keyingi</w:t>
      </w:r>
      <w:r w:rsidRPr="00931378">
        <w:rPr>
          <w:rFonts w:ascii="Times New Roman" w:hAnsi="Times New Roman" w:cs="Times New Roman"/>
          <w:sz w:val="24"/>
          <w:szCs w:val="24"/>
          <w:lang w:val="en-US"/>
        </w:rPr>
        <w:t xml:space="preserve"> </w:t>
      </w:r>
      <w:r w:rsidRPr="00C449CC">
        <w:rPr>
          <w:rFonts w:ascii="Times New Roman" w:hAnsi="Times New Roman" w:cs="Times New Roman"/>
          <w:sz w:val="24"/>
          <w:szCs w:val="24"/>
          <w:lang w:val="en-US"/>
        </w:rPr>
        <w:t>o</w:t>
      </w:r>
      <w:r w:rsidRPr="00931378">
        <w:rPr>
          <w:rFonts w:ascii="Times New Roman" w:hAnsi="Times New Roman" w:cs="Times New Roman"/>
          <w:sz w:val="24"/>
          <w:szCs w:val="24"/>
          <w:lang w:val="en-US"/>
        </w:rPr>
        <w:t>‘</w:t>
      </w:r>
      <w:r w:rsidRPr="00C449CC">
        <w:rPr>
          <w:rFonts w:ascii="Times New Roman" w:hAnsi="Times New Roman" w:cs="Times New Roman"/>
          <w:sz w:val="24"/>
          <w:szCs w:val="24"/>
          <w:lang w:val="en-US"/>
        </w:rPr>
        <w:t>rinlarda</w:t>
      </w:r>
      <w:r w:rsidRPr="00931378">
        <w:rPr>
          <w:rFonts w:ascii="Times New Roman" w:hAnsi="Times New Roman" w:cs="Times New Roman"/>
          <w:sz w:val="24"/>
          <w:szCs w:val="24"/>
          <w:lang w:val="en-US"/>
        </w:rPr>
        <w:t xml:space="preserve"> - </w:t>
      </w:r>
      <w:r w:rsidRPr="00C449CC">
        <w:rPr>
          <w:rFonts w:ascii="Times New Roman" w:hAnsi="Times New Roman" w:cs="Times New Roman"/>
          <w:sz w:val="24"/>
          <w:szCs w:val="24"/>
          <w:lang w:val="en-US"/>
        </w:rPr>
        <w:t>Tashkilotchi</w:t>
      </w:r>
      <w:r w:rsidRPr="00931378">
        <w:rPr>
          <w:rFonts w:ascii="Times New Roman" w:hAnsi="Times New Roman" w:cs="Times New Roman"/>
          <w:sz w:val="24"/>
          <w:szCs w:val="24"/>
          <w:lang w:val="en-US"/>
        </w:rPr>
        <w:t>).</w:t>
      </w:r>
    </w:p>
    <w:p w14:paraId="2DDF4278" w14:textId="77777777" w:rsidR="007128A6" w:rsidRPr="00C67459" w:rsidRDefault="007128A6" w:rsidP="0042263A">
      <w:pPr>
        <w:spacing w:line="240" w:lineRule="auto"/>
        <w:ind w:left="360" w:firstLine="0"/>
        <w:jc w:val="both"/>
        <w:rPr>
          <w:rFonts w:ascii="Times New Roman" w:hAnsi="Times New Roman" w:cs="Times New Roman"/>
          <w:sz w:val="24"/>
          <w:szCs w:val="24"/>
          <w:lang w:val="en-US"/>
        </w:rPr>
      </w:pPr>
      <w:r w:rsidRPr="004C2211">
        <w:rPr>
          <w:rFonts w:ascii="Times New Roman" w:hAnsi="Times New Roman" w:cs="Times New Roman"/>
          <w:sz w:val="24"/>
          <w:szCs w:val="24"/>
          <w:lang w:val="en-US"/>
        </w:rPr>
        <w:t xml:space="preserve">1.3. </w:t>
      </w:r>
      <w:r w:rsidRPr="002573FF">
        <w:rPr>
          <w:rFonts w:ascii="Times New Roman" w:hAnsi="Times New Roman" w:cs="Times New Roman"/>
          <w:sz w:val="24"/>
          <w:szCs w:val="24"/>
          <w:lang w:val="en-US"/>
        </w:rPr>
        <w:t>Aksiyaning hamkori - "CLICK" aksiyadorlik jamiyati (keyingi o‘rinlarda - Hamkor).</w:t>
      </w:r>
    </w:p>
    <w:p w14:paraId="6905B80E" w14:textId="6DF71B12" w:rsidR="007128A6" w:rsidRPr="00A4649A" w:rsidRDefault="007128A6" w:rsidP="0042263A">
      <w:pPr>
        <w:spacing w:line="240" w:lineRule="auto"/>
        <w:ind w:left="360" w:firstLine="0"/>
        <w:jc w:val="both"/>
        <w:rPr>
          <w:rFonts w:ascii="Times New Roman" w:hAnsi="Times New Roman" w:cs="Times New Roman"/>
          <w:sz w:val="24"/>
          <w:szCs w:val="24"/>
          <w:lang w:val="en-US"/>
        </w:rPr>
      </w:pPr>
      <w:r w:rsidRPr="00A4649A">
        <w:rPr>
          <w:rFonts w:ascii="Times New Roman" w:hAnsi="Times New Roman" w:cs="Times New Roman"/>
          <w:sz w:val="24"/>
          <w:szCs w:val="24"/>
          <w:lang w:val="uz-Cyrl-UZ"/>
        </w:rPr>
        <w:t xml:space="preserve">1.4. </w:t>
      </w:r>
      <w:r w:rsidRPr="00A4649A">
        <w:rPr>
          <w:rFonts w:ascii="Times New Roman" w:hAnsi="Times New Roman" w:cs="Times New Roman"/>
          <w:sz w:val="24"/>
          <w:szCs w:val="24"/>
          <w:lang w:val="en-US"/>
        </w:rPr>
        <w:t>Aksiya O‘zbekiston Respublikasi hududida Tashkilotchi</w:t>
      </w:r>
      <w:r w:rsidR="0042263A" w:rsidRPr="00A4649A">
        <w:rPr>
          <w:rFonts w:ascii="Times New Roman" w:hAnsi="Times New Roman" w:cs="Times New Roman"/>
          <w:sz w:val="24"/>
          <w:szCs w:val="24"/>
          <w:lang w:val="en-US"/>
        </w:rPr>
        <w:t>ning</w:t>
      </w:r>
      <w:r w:rsidRPr="00A4649A">
        <w:rPr>
          <w:rFonts w:ascii="Times New Roman" w:hAnsi="Times New Roman" w:cs="Times New Roman"/>
          <w:sz w:val="24"/>
          <w:szCs w:val="24"/>
          <w:lang w:val="en-US"/>
        </w:rPr>
        <w:t xml:space="preserve"> </w:t>
      </w:r>
      <w:r w:rsidR="0042263A" w:rsidRPr="00A4649A">
        <w:rPr>
          <w:rFonts w:ascii="Times New Roman" w:hAnsi="Times New Roman" w:cs="Times New Roman"/>
          <w:sz w:val="24"/>
          <w:szCs w:val="24"/>
          <w:lang w:val="en-US"/>
        </w:rPr>
        <w:t xml:space="preserve">barcha </w:t>
      </w:r>
      <w:r w:rsidRPr="00A4649A">
        <w:rPr>
          <w:rFonts w:ascii="Times New Roman" w:hAnsi="Times New Roman" w:cs="Times New Roman"/>
          <w:sz w:val="24"/>
          <w:szCs w:val="24"/>
          <w:lang w:val="en-US"/>
        </w:rPr>
        <w:t>do‘konlarida o‘tkaziladi.</w:t>
      </w:r>
    </w:p>
    <w:p w14:paraId="1B72CF59" w14:textId="2C81F9D2" w:rsidR="007128A6" w:rsidRDefault="007128A6" w:rsidP="0042263A">
      <w:pPr>
        <w:pStyle w:val="leading-8"/>
        <w:ind w:left="360"/>
        <w:jc w:val="both"/>
        <w:rPr>
          <w:lang w:val="en-US"/>
        </w:rPr>
      </w:pPr>
      <w:r w:rsidRPr="00A4649A">
        <w:rPr>
          <w:lang w:val="uz-Cyrl-UZ"/>
        </w:rPr>
        <w:t xml:space="preserve">1.5. </w:t>
      </w:r>
      <w:r w:rsidRPr="00A4649A">
        <w:rPr>
          <w:lang w:val="en-US"/>
        </w:rPr>
        <w:t>Aksiya amal qilish muddati: 2025-yil 1</w:t>
      </w:r>
      <w:r w:rsidR="0042263A" w:rsidRPr="00A4649A">
        <w:rPr>
          <w:lang w:val="en-US"/>
        </w:rPr>
        <w:t>9</w:t>
      </w:r>
      <w:r w:rsidRPr="00A4649A">
        <w:rPr>
          <w:lang w:val="en-US"/>
        </w:rPr>
        <w:t>-iyun</w:t>
      </w:r>
      <w:r w:rsidR="00A4649A">
        <w:rPr>
          <w:lang w:val="en-US"/>
        </w:rPr>
        <w:t xml:space="preserve"> </w:t>
      </w:r>
      <w:r w:rsidRPr="00A4649A">
        <w:rPr>
          <w:lang w:val="en-US"/>
        </w:rPr>
        <w:t>soat 00:00dan 2025-yil 13-iyul soat 23:59gacha.</w:t>
      </w:r>
    </w:p>
    <w:p w14:paraId="1E895024" w14:textId="77777777" w:rsidR="007128A6" w:rsidRDefault="007128A6" w:rsidP="0042263A">
      <w:pPr>
        <w:spacing w:line="240" w:lineRule="auto"/>
        <w:ind w:left="360" w:firstLine="0"/>
        <w:jc w:val="both"/>
        <w:rPr>
          <w:rFonts w:ascii="Times New Roman" w:hAnsi="Times New Roman" w:cs="Times New Roman"/>
          <w:sz w:val="24"/>
          <w:szCs w:val="24"/>
          <w:lang w:val="en-US"/>
        </w:rPr>
      </w:pPr>
      <w:r w:rsidRPr="0059732A">
        <w:rPr>
          <w:rFonts w:ascii="Times New Roman" w:hAnsi="Times New Roman" w:cs="Times New Roman"/>
          <w:sz w:val="24"/>
          <w:szCs w:val="24"/>
          <w:lang w:val="uz-Cyrl-UZ"/>
        </w:rPr>
        <w:t xml:space="preserve">1.6. </w:t>
      </w:r>
      <w:r w:rsidRPr="009944D6">
        <w:rPr>
          <w:rFonts w:ascii="Times New Roman" w:hAnsi="Times New Roman" w:cs="Times New Roman"/>
          <w:sz w:val="24"/>
          <w:szCs w:val="24"/>
          <w:lang w:val="en-US"/>
        </w:rPr>
        <w:t xml:space="preserve">Aksiyani o‘tkazish muddati Tashkilotchining tashabbusi bilan uzaytirilishi mumkin. Aksiya muddati uzaytirilganda, Aksiya ishtirokchilari Tashkilotchi tomonidan tegishli ma’lumotlarni Tashkilotchining Internet tarmog‘idagi ommaviy resurslarida </w:t>
      </w:r>
      <w:hyperlink r:id="rId4" w:tgtFrame="_new" w:history="1">
        <w:r w:rsidRPr="004C2A41">
          <w:rPr>
            <w:rStyle w:val="a3"/>
            <w:rFonts w:ascii="Times New Roman" w:hAnsi="Times New Roman" w:cs="Times New Roman"/>
            <w:sz w:val="24"/>
            <w:szCs w:val="24"/>
            <w:lang w:val="uz-Cyrl-UZ"/>
          </w:rPr>
          <w:t>https://texnomart.uz</w:t>
        </w:r>
      </w:hyperlink>
      <w:r>
        <w:rPr>
          <w:rStyle w:val="a3"/>
          <w:rFonts w:ascii="Times New Roman" w:hAnsi="Times New Roman" w:cs="Times New Roman"/>
          <w:sz w:val="24"/>
          <w:szCs w:val="24"/>
          <w:lang w:val="en-US"/>
        </w:rPr>
        <w:t xml:space="preserve"> </w:t>
      </w:r>
      <w:r w:rsidRPr="009944D6">
        <w:rPr>
          <w:rFonts w:ascii="Times New Roman" w:hAnsi="Times New Roman" w:cs="Times New Roman"/>
          <w:sz w:val="24"/>
          <w:szCs w:val="24"/>
          <w:lang w:val="en-US"/>
        </w:rPr>
        <w:t xml:space="preserve">veb-saytida joylashtirish orqali qo‘shimcha </w:t>
      </w:r>
      <w:r>
        <w:rPr>
          <w:rFonts w:ascii="Times New Roman" w:hAnsi="Times New Roman" w:cs="Times New Roman"/>
          <w:sz w:val="24"/>
          <w:szCs w:val="24"/>
          <w:lang w:val="en-US"/>
        </w:rPr>
        <w:t>tarz</w:t>
      </w:r>
      <w:r w:rsidRPr="009944D6">
        <w:rPr>
          <w:rFonts w:ascii="Times New Roman" w:hAnsi="Times New Roman" w:cs="Times New Roman"/>
          <w:sz w:val="24"/>
          <w:szCs w:val="24"/>
          <w:lang w:val="en-US"/>
        </w:rPr>
        <w:t>da xabardor qilinadi.</w:t>
      </w:r>
    </w:p>
    <w:p w14:paraId="14D44182" w14:textId="2FB48333" w:rsidR="007128A6" w:rsidRDefault="007128A6" w:rsidP="0042263A">
      <w:pPr>
        <w:spacing w:line="240" w:lineRule="auto"/>
        <w:ind w:left="360" w:firstLine="0"/>
        <w:jc w:val="both"/>
        <w:rPr>
          <w:rFonts w:ascii="Times New Roman" w:hAnsi="Times New Roman" w:cs="Times New Roman"/>
          <w:color w:val="auto"/>
          <w:sz w:val="24"/>
          <w:szCs w:val="24"/>
          <w:lang w:val="en-US"/>
        </w:rPr>
      </w:pPr>
      <w:r w:rsidRPr="0059732A">
        <w:rPr>
          <w:rFonts w:ascii="Times New Roman" w:hAnsi="Times New Roman" w:cs="Times New Roman"/>
          <w:color w:val="auto"/>
          <w:sz w:val="24"/>
          <w:szCs w:val="24"/>
          <w:lang w:val="uz-Cyrl-UZ"/>
        </w:rPr>
        <w:t xml:space="preserve">1.7. </w:t>
      </w:r>
      <w:r w:rsidRPr="00A4649A">
        <w:rPr>
          <w:rFonts w:ascii="Times New Roman" w:hAnsi="Times New Roman" w:cs="Times New Roman"/>
          <w:color w:val="auto"/>
          <w:sz w:val="24"/>
          <w:szCs w:val="24"/>
          <w:lang w:val="en-US"/>
        </w:rPr>
        <w:t>Aksiya ishtirokchisi ushbu Oferta</w:t>
      </w:r>
      <w:r w:rsidR="0042263A" w:rsidRPr="00A4649A">
        <w:rPr>
          <w:rFonts w:ascii="Times New Roman" w:hAnsi="Times New Roman" w:cs="Times New Roman"/>
          <w:color w:val="auto"/>
          <w:sz w:val="24"/>
          <w:szCs w:val="24"/>
          <w:lang w:val="en-US"/>
        </w:rPr>
        <w:t>d</w:t>
      </w:r>
      <w:r w:rsidRPr="00A4649A">
        <w:rPr>
          <w:rFonts w:ascii="Times New Roman" w:hAnsi="Times New Roman" w:cs="Times New Roman"/>
          <w:color w:val="auto"/>
          <w:sz w:val="24"/>
          <w:szCs w:val="24"/>
          <w:lang w:val="en-US"/>
        </w:rPr>
        <w:t>a belgilangan shartlarni bajarishi, uning mazkur Ofertani to‘liq va shartsiz qabul qilgan hisoblanadi.</w:t>
      </w:r>
      <w:r>
        <w:rPr>
          <w:rFonts w:ascii="Times New Roman" w:hAnsi="Times New Roman" w:cs="Times New Roman"/>
          <w:color w:val="auto"/>
          <w:sz w:val="24"/>
          <w:szCs w:val="24"/>
          <w:lang w:val="en-US"/>
        </w:rPr>
        <w:t xml:space="preserve"> </w:t>
      </w:r>
    </w:p>
    <w:p w14:paraId="2DE1D632" w14:textId="77777777" w:rsidR="007128A6" w:rsidRPr="00C67459" w:rsidRDefault="007128A6" w:rsidP="0042263A">
      <w:pPr>
        <w:spacing w:line="240" w:lineRule="auto"/>
        <w:ind w:left="360" w:firstLine="0"/>
        <w:jc w:val="both"/>
        <w:rPr>
          <w:rFonts w:ascii="Times New Roman" w:hAnsi="Times New Roman" w:cs="Times New Roman"/>
          <w:color w:val="auto"/>
          <w:sz w:val="24"/>
          <w:szCs w:val="24"/>
          <w:u w:val="single"/>
          <w:lang w:val="en-US"/>
        </w:rPr>
      </w:pPr>
      <w:r w:rsidRPr="00C67459">
        <w:rPr>
          <w:rFonts w:ascii="Times New Roman" w:hAnsi="Times New Roman" w:cs="Times New Roman"/>
          <w:color w:val="auto"/>
          <w:sz w:val="24"/>
          <w:szCs w:val="24"/>
          <w:lang w:val="en-US"/>
        </w:rPr>
        <w:t>1.8. Xizmat - Hamkorning Click SuperApp ilovasi bo‘lib, ushbu Aksiya doirasida Hamkor foydalanuvchisini identifikatsiya qilish imkonini beradi.</w:t>
      </w:r>
    </w:p>
    <w:p w14:paraId="4BE2F7F5" w14:textId="77777777" w:rsidR="007128A6" w:rsidRPr="00931378" w:rsidRDefault="007128A6" w:rsidP="0042263A">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uz-Cyrl-UZ"/>
        </w:rPr>
        <w:t xml:space="preserve">2. </w:t>
      </w:r>
      <w:r w:rsidRPr="00022126">
        <w:rPr>
          <w:rFonts w:ascii="Times New Roman" w:hAnsi="Times New Roman" w:cs="Times New Roman"/>
          <w:b/>
          <w:bCs/>
          <w:sz w:val="24"/>
          <w:szCs w:val="24"/>
          <w:lang w:val="en-US"/>
        </w:rPr>
        <w:t>Aksiya</w:t>
      </w:r>
      <w:r w:rsidRPr="00931378">
        <w:rPr>
          <w:rFonts w:ascii="Times New Roman" w:hAnsi="Times New Roman" w:cs="Times New Roman"/>
          <w:b/>
          <w:bCs/>
          <w:sz w:val="24"/>
          <w:szCs w:val="24"/>
          <w:lang w:val="en-US"/>
        </w:rPr>
        <w:t xml:space="preserve"> </w:t>
      </w:r>
      <w:r w:rsidRPr="00022126">
        <w:rPr>
          <w:rFonts w:ascii="Times New Roman" w:hAnsi="Times New Roman" w:cs="Times New Roman"/>
          <w:b/>
          <w:bCs/>
          <w:sz w:val="24"/>
          <w:szCs w:val="24"/>
          <w:lang w:val="en-US"/>
        </w:rPr>
        <w:t>ishtirokchilari</w:t>
      </w:r>
    </w:p>
    <w:p w14:paraId="5D4F49E5" w14:textId="77777777" w:rsidR="007128A6" w:rsidRDefault="007128A6"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2.1. </w:t>
      </w:r>
      <w:r w:rsidRPr="002573FF">
        <w:rPr>
          <w:rFonts w:ascii="Times New Roman" w:hAnsi="Times New Roman" w:cs="Times New Roman"/>
          <w:sz w:val="24"/>
          <w:szCs w:val="24"/>
          <w:lang w:val="uz-Cyrl-UZ"/>
        </w:rPr>
        <w:t>Aksiya ishtirokchilari (bundan keyin - Ishtirokchi (lar)) qatoriga quyidagilar kirishi mumkin: muomalaga layoqatli, voyaga yetgan (18 yoshga to‘lgan) jismoniy shaxslar, O‘zbekiston Respublikasi fuqarolari, shuningdek, O‘zbekiston Respublikasi hududida doimiy yashovchi va ushbu qoidalarga va O‘zbekiston Respublikasining amaldagi qonunchiligiga muvofiq Aksiyada ishtirok etish uchun barcha majburiy harakatlarni bajargan Xizmatdan identifikatsiyalangan foydalanuvchilar bo‘lgan chet el fuqarolari va fuqaroligi bo‘lmagan shaxslar.</w:t>
      </w:r>
    </w:p>
    <w:p w14:paraId="45D2B281" w14:textId="74D7B2E3" w:rsidR="007128A6" w:rsidRPr="00C67459" w:rsidRDefault="007128A6" w:rsidP="0042263A">
      <w:pPr>
        <w:spacing w:line="240" w:lineRule="auto"/>
        <w:ind w:left="360" w:firstLine="0"/>
        <w:jc w:val="both"/>
        <w:rPr>
          <w:rFonts w:ascii="Times New Roman" w:hAnsi="Times New Roman" w:cs="Times New Roman"/>
          <w:sz w:val="24"/>
          <w:szCs w:val="24"/>
          <w:lang w:val="uz-Cyrl-UZ"/>
        </w:rPr>
      </w:pPr>
      <w:r w:rsidRPr="00C67459">
        <w:rPr>
          <w:rFonts w:ascii="Times New Roman" w:hAnsi="Times New Roman" w:cs="Times New Roman"/>
          <w:sz w:val="24"/>
          <w:szCs w:val="24"/>
          <w:lang w:val="uz-Cyrl-UZ"/>
        </w:rPr>
        <w:t xml:space="preserve">2.2. Aksiyada ishtirok etishni </w:t>
      </w:r>
      <w:r w:rsidR="00A4649A" w:rsidRPr="00A4649A">
        <w:rPr>
          <w:rFonts w:ascii="Times New Roman" w:hAnsi="Times New Roman" w:cs="Times New Roman"/>
          <w:sz w:val="24"/>
          <w:szCs w:val="24"/>
          <w:lang w:val="uz-Cyrl-UZ"/>
        </w:rPr>
        <w:t>istov</w:t>
      </w:r>
      <w:r w:rsidRPr="00A4649A">
        <w:rPr>
          <w:rFonts w:ascii="Times New Roman" w:hAnsi="Times New Roman" w:cs="Times New Roman"/>
          <w:sz w:val="24"/>
          <w:szCs w:val="24"/>
          <w:lang w:val="uz-Cyrl-UZ"/>
        </w:rPr>
        <w:t>chi</w:t>
      </w:r>
      <w:r w:rsidRPr="00C67459">
        <w:rPr>
          <w:rFonts w:ascii="Times New Roman" w:hAnsi="Times New Roman" w:cs="Times New Roman"/>
          <w:sz w:val="24"/>
          <w:szCs w:val="24"/>
          <w:lang w:val="uz-Cyrl-UZ"/>
        </w:rPr>
        <w:t xml:space="preserve"> identifikatsiyadan o‘tmagan Foydalanuvchi, avvalo Click SuperApp mobil ilovasi interfeysi orqali Xizmatda o‘zini identifikatsiya qilish jarayonini o‘tashi zarur.</w:t>
      </w:r>
    </w:p>
    <w:p w14:paraId="3F16D050" w14:textId="77777777" w:rsidR="007128A6" w:rsidRPr="00C67459" w:rsidRDefault="007128A6" w:rsidP="0042263A">
      <w:pPr>
        <w:spacing w:line="240" w:lineRule="auto"/>
        <w:ind w:left="360" w:firstLine="0"/>
        <w:jc w:val="both"/>
        <w:rPr>
          <w:rFonts w:ascii="Times New Roman" w:hAnsi="Times New Roman" w:cs="Times New Roman"/>
          <w:b/>
          <w:bCs/>
          <w:sz w:val="24"/>
          <w:szCs w:val="24"/>
          <w:lang w:val="uz-Cyrl-UZ"/>
        </w:rPr>
      </w:pPr>
    </w:p>
    <w:p w14:paraId="6942518B" w14:textId="77777777" w:rsidR="007128A6" w:rsidRPr="007128A6" w:rsidRDefault="007128A6" w:rsidP="0042263A">
      <w:pPr>
        <w:spacing w:before="240" w:line="240" w:lineRule="auto"/>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lastRenderedPageBreak/>
        <w:t xml:space="preserve">3. </w:t>
      </w:r>
      <w:r w:rsidRPr="007128A6">
        <w:rPr>
          <w:rFonts w:ascii="Times New Roman" w:hAnsi="Times New Roman" w:cs="Times New Roman"/>
          <w:b/>
          <w:bCs/>
          <w:sz w:val="24"/>
          <w:szCs w:val="24"/>
          <w:lang w:val="uz-Cyrl-UZ"/>
        </w:rPr>
        <w:t>Aksiyada ishtirok etish shartlari</w:t>
      </w:r>
    </w:p>
    <w:p w14:paraId="303F4273" w14:textId="77777777" w:rsidR="007128A6" w:rsidRPr="007128A6" w:rsidRDefault="007128A6"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3.1. </w:t>
      </w:r>
      <w:r w:rsidRPr="007128A6">
        <w:rPr>
          <w:rFonts w:ascii="Times New Roman" w:hAnsi="Times New Roman" w:cs="Times New Roman"/>
          <w:sz w:val="24"/>
          <w:szCs w:val="24"/>
          <w:lang w:val="uz-Cyrl-UZ"/>
        </w:rPr>
        <w:t>Ushbu Aksiya doirasida Tashkilotchi Ishtirokchiga quyidagi shartlarni bajarishni taklif qiladi:</w:t>
      </w:r>
    </w:p>
    <w:p w14:paraId="05E50069" w14:textId="77777777" w:rsidR="007128A6" w:rsidRPr="00C67459" w:rsidRDefault="007128A6"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3.1.1. </w:t>
      </w:r>
      <w:r w:rsidRPr="000152E6">
        <w:rPr>
          <w:rFonts w:ascii="Times New Roman" w:hAnsi="Times New Roman" w:cs="Times New Roman"/>
          <w:sz w:val="24"/>
          <w:szCs w:val="24"/>
          <w:lang w:val="uz-Cyrl-UZ"/>
        </w:rPr>
        <w:t>Tashkilotchining istalgan do‘konida yoki elektron shaklda Hamkor ilovasi orqali xarid qilinganda, Ishtirokchi Click ilovasidagi shaxsiy hamyoniga Hamkordan xarid qiymatining 10 foizi miqdorida keshbek oladi;</w:t>
      </w:r>
    </w:p>
    <w:p w14:paraId="3D4D6C53" w14:textId="77777777" w:rsidR="007128A6" w:rsidRPr="007128A6" w:rsidRDefault="007128A6" w:rsidP="0042263A">
      <w:pPr>
        <w:spacing w:line="240" w:lineRule="auto"/>
        <w:ind w:left="360" w:firstLine="0"/>
        <w:jc w:val="both"/>
        <w:rPr>
          <w:rFonts w:ascii="Times New Roman" w:hAnsi="Times New Roman" w:cs="Times New Roman"/>
          <w:sz w:val="24"/>
          <w:szCs w:val="24"/>
          <w:lang w:val="uz-Cyrl-UZ"/>
        </w:rPr>
      </w:pPr>
      <w:r w:rsidRPr="007128A6">
        <w:rPr>
          <w:rFonts w:ascii="Times New Roman" w:hAnsi="Times New Roman" w:cs="Times New Roman"/>
          <w:sz w:val="24"/>
          <w:szCs w:val="24"/>
          <w:lang w:val="uz-Cyrl-UZ"/>
        </w:rPr>
        <w:t>3.1.2. aksiya tovarlari qaytarib olinmaydi;</w:t>
      </w:r>
    </w:p>
    <w:p w14:paraId="5E417E1F" w14:textId="77777777" w:rsidR="007128A6" w:rsidRPr="007128A6" w:rsidRDefault="007128A6" w:rsidP="0042263A">
      <w:pPr>
        <w:spacing w:line="240" w:lineRule="auto"/>
        <w:ind w:left="360" w:firstLine="0"/>
        <w:jc w:val="both"/>
        <w:rPr>
          <w:rFonts w:ascii="Times New Roman" w:hAnsi="Times New Roman" w:cs="Times New Roman"/>
          <w:sz w:val="24"/>
          <w:szCs w:val="24"/>
          <w:lang w:val="uz-Cyrl-UZ"/>
        </w:rPr>
      </w:pPr>
      <w:r w:rsidRPr="007128A6">
        <w:rPr>
          <w:rFonts w:ascii="Times New Roman" w:hAnsi="Times New Roman" w:cs="Times New Roman"/>
          <w:sz w:val="24"/>
          <w:szCs w:val="24"/>
          <w:lang w:val="uz-Cyrl-UZ"/>
        </w:rPr>
        <w:t>3.1.3. Sifati talabga javob bermaydigan tovar, Tashkilotchining Ommaviy oferta qoidalari doirasida tegishli sifatga ega bo‘lgan xuddi shunday tovarga almashtirilishi mumkin.</w:t>
      </w:r>
    </w:p>
    <w:p w14:paraId="11906087" w14:textId="77777777" w:rsidR="007128A6" w:rsidRPr="007128A6" w:rsidRDefault="007128A6"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3.2. </w:t>
      </w:r>
      <w:r w:rsidRPr="00F93A51">
        <w:rPr>
          <w:rFonts w:ascii="Times New Roman" w:hAnsi="Times New Roman" w:cs="Times New Roman"/>
          <w:sz w:val="24"/>
          <w:szCs w:val="24"/>
          <w:lang w:val="uz-Cyrl-UZ"/>
        </w:rPr>
        <w:t xml:space="preserve">Aksiyada ishtirok etish orqali Ishtirokchi Tashkilotchining </w:t>
      </w:r>
      <w:hyperlink r:id="rId5" w:history="1">
        <w:r w:rsidRPr="007128A6">
          <w:rPr>
            <w:rStyle w:val="a3"/>
            <w:rFonts w:ascii="Times New Roman" w:hAnsi="Times New Roman" w:cs="Times New Roman"/>
            <w:sz w:val="24"/>
            <w:szCs w:val="24"/>
            <w:lang w:val="uz-Cyrl-UZ"/>
          </w:rPr>
          <w:t>https://texnomart.uz/ru/page/publicnaia-oferta/</w:t>
        </w:r>
      </w:hyperlink>
      <w:r w:rsidRPr="00F93A51">
        <w:rPr>
          <w:rFonts w:ascii="Times New Roman" w:hAnsi="Times New Roman" w:cs="Times New Roman"/>
          <w:sz w:val="24"/>
          <w:szCs w:val="24"/>
          <w:lang w:val="uz-Cyrl-UZ"/>
        </w:rPr>
        <w:t xml:space="preserve"> rasmiy veb-saytida joylashgan ommaviy ofertasi qoidalari, shuningdek, Tashkilotchi hamkorlarining takliflari bilan tanishganligini tasdiqlaydi va ularga roziligini bildiradi.</w:t>
      </w:r>
    </w:p>
    <w:p w14:paraId="6AD3D8C8" w14:textId="77777777" w:rsidR="007128A6" w:rsidRPr="007128A6" w:rsidRDefault="007128A6" w:rsidP="0042263A">
      <w:pPr>
        <w:spacing w:line="240" w:lineRule="auto"/>
        <w:ind w:left="360" w:firstLine="0"/>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 xml:space="preserve">4. </w:t>
      </w:r>
      <w:r w:rsidRPr="007128A6">
        <w:rPr>
          <w:rFonts w:ascii="Times New Roman" w:hAnsi="Times New Roman" w:cs="Times New Roman"/>
          <w:b/>
          <w:bCs/>
          <w:sz w:val="24"/>
          <w:szCs w:val="24"/>
          <w:lang w:val="uz-Cyrl-UZ"/>
        </w:rPr>
        <w:t>Yakuniy qoidalar</w:t>
      </w:r>
    </w:p>
    <w:p w14:paraId="5C306445" w14:textId="77777777" w:rsidR="007128A6" w:rsidRPr="007128A6" w:rsidRDefault="007128A6"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4.1. </w:t>
      </w:r>
      <w:r w:rsidRPr="007128A6">
        <w:rPr>
          <w:rFonts w:ascii="Times New Roman" w:hAnsi="Times New Roman" w:cs="Times New Roman"/>
          <w:sz w:val="24"/>
          <w:szCs w:val="24"/>
          <w:lang w:val="uz-Cyrl-UZ"/>
        </w:rPr>
        <w:t>Tashkilotchi aksiyaning obyektivligi, halolligi, xolisligi va tarafkashlikdan holi bo‘lishini ta'minlaydi.</w:t>
      </w:r>
    </w:p>
    <w:p w14:paraId="47838F65" w14:textId="77777777" w:rsidR="007128A6" w:rsidRPr="007128A6" w:rsidRDefault="007128A6"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4.2. </w:t>
      </w:r>
      <w:r w:rsidRPr="007128A6">
        <w:rPr>
          <w:rFonts w:ascii="Times New Roman" w:hAnsi="Times New Roman" w:cs="Times New Roman"/>
          <w:sz w:val="24"/>
          <w:szCs w:val="24"/>
          <w:lang w:val="uz-Cyrl-UZ"/>
        </w:rPr>
        <w:t>Aksiya qoidalari to‘g‘risida ma‘lumot berish ushbu ofertaning 1.6-bandida ko‘rsatilgan| tashkilotchining ommaviy resurslariga ma‘lumot va ushbu ofertani joylashtirish orqali amalga oshiriladi.</w:t>
      </w:r>
    </w:p>
    <w:p w14:paraId="1D20F7DA" w14:textId="1404915B" w:rsidR="007128A6" w:rsidRDefault="007128A6"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4.3. </w:t>
      </w:r>
      <w:r w:rsidRPr="007128A6">
        <w:rPr>
          <w:rFonts w:ascii="Times New Roman" w:hAnsi="Times New Roman" w:cs="Times New Roman"/>
          <w:sz w:val="24"/>
          <w:szCs w:val="24"/>
          <w:lang w:val="uz-Cyrl-UZ"/>
        </w:rPr>
        <w:t xml:space="preserve">Aksiya o‘tkazish shartlari Tashkilotchi tomonidan aksiya o‘tkazish davri mobaynida o‘zgartirilishi va/yoki to‘ldirilishi mumkin. O‘zgartirishlar va/yoki to‘ldirishlar faqat Tashkilotchi tomonidan tasdiqlangan va Tashkilotchining rasmiy internet tarmog‘idagi ochiq manbalarda e‘lon qilgan taqdirda kuchga kiradi. Bunday o‘zgartirishlar ushbu </w:t>
      </w:r>
      <w:r w:rsidRPr="00AF0CF5">
        <w:rPr>
          <w:rFonts w:ascii="Times New Roman" w:hAnsi="Times New Roman" w:cs="Times New Roman"/>
          <w:sz w:val="24"/>
          <w:szCs w:val="24"/>
          <w:lang w:val="uz-Cyrl-UZ"/>
        </w:rPr>
        <w:t>oferta</w:t>
      </w:r>
      <w:r w:rsidRPr="007128A6">
        <w:rPr>
          <w:rFonts w:ascii="Times New Roman" w:hAnsi="Times New Roman" w:cs="Times New Roman"/>
          <w:sz w:val="24"/>
          <w:szCs w:val="24"/>
          <w:lang w:val="uz-Cyrl-UZ"/>
        </w:rPr>
        <w:t>ga kiritilgan o‘zgartirishlar/to'ldirishlarda boshqacha ko'rsatilmagan bo'lsa, e‘lon qilingan paytdan boshlab kuchga kiradi.</w:t>
      </w:r>
      <w:r w:rsidR="00B83701">
        <w:rPr>
          <w:rFonts w:ascii="Times New Roman" w:hAnsi="Times New Roman" w:cs="Times New Roman"/>
          <w:sz w:val="24"/>
          <w:szCs w:val="24"/>
          <w:lang w:val="uz-Cyrl-UZ"/>
        </w:rPr>
        <w:br/>
      </w:r>
      <w:r w:rsidR="00B83701">
        <w:rPr>
          <w:rFonts w:ascii="Times New Roman" w:hAnsi="Times New Roman" w:cs="Times New Roman"/>
          <w:sz w:val="24"/>
          <w:szCs w:val="24"/>
          <w:lang w:val="uz-Cyrl-UZ"/>
        </w:rPr>
        <w:br/>
        <w:t xml:space="preserve">4.4. </w:t>
      </w:r>
      <w:r w:rsidR="00D929FB" w:rsidRPr="00D929FB">
        <w:rPr>
          <w:rFonts w:ascii="Times New Roman" w:hAnsi="Times New Roman" w:cs="Times New Roman"/>
          <w:sz w:val="24"/>
          <w:szCs w:val="24"/>
          <w:lang w:val="uz-Cyrl-UZ"/>
        </w:rPr>
        <w:t>Muayyan tovarlar va/yoki xizmatlar bo‘yicha o‘tkaziladigan aksiya davomida istisno ro‘yxati amal qilishi mumkin. Bu ro‘yxat mazkur aksiya shartlariga mos kelmaydigan tovarlar va/yoki xizmatlarni o‘z ichiga oladi. Ushbu ro‘yxat Kompaniyaning veb-saytida e’lon qilinadi yoki Xaridorga boshqa mavjud usullar orqali yetkaziladi. Kompaniya istisno ro‘yxatini oldindan ogohlantirmasdan istalgan paytda o‘zgartirish huquqini o‘zida saqlab qoladi.</w:t>
      </w:r>
    </w:p>
    <w:p w14:paraId="0E49075C" w14:textId="754E02AF" w:rsidR="003514FC" w:rsidRPr="007128A6" w:rsidRDefault="003514FC"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4.4.1. </w:t>
      </w:r>
      <w:r w:rsidRPr="003514FC">
        <w:rPr>
          <w:rFonts w:ascii="Times New Roman" w:hAnsi="Times New Roman" w:cs="Times New Roman"/>
          <w:sz w:val="24"/>
          <w:szCs w:val="24"/>
          <w:lang w:val="uz-Cyrl-UZ"/>
        </w:rPr>
        <w:t>Istisno varaqasi (Aksiyada ishtirok etmaydigan tovarlar ro‘yxati) 1-ilovada keltirilgan.</w:t>
      </w:r>
    </w:p>
    <w:p w14:paraId="14D117BA" w14:textId="1700F4F7" w:rsidR="007128A6" w:rsidRPr="007128A6" w:rsidRDefault="007128A6"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w:t>
      </w:r>
      <w:r w:rsidR="00B83701">
        <w:rPr>
          <w:rFonts w:ascii="Times New Roman" w:hAnsi="Times New Roman" w:cs="Times New Roman"/>
          <w:sz w:val="24"/>
          <w:szCs w:val="24"/>
          <w:lang w:val="uz-Cyrl-UZ"/>
        </w:rPr>
        <w:t>5</w:t>
      </w:r>
      <w:r>
        <w:rPr>
          <w:rFonts w:ascii="Times New Roman" w:hAnsi="Times New Roman" w:cs="Times New Roman"/>
          <w:sz w:val="24"/>
          <w:szCs w:val="24"/>
          <w:lang w:val="uz-Cyrl-UZ"/>
        </w:rPr>
        <w:t xml:space="preserve">. </w:t>
      </w:r>
      <w:r w:rsidRPr="007128A6">
        <w:rPr>
          <w:rFonts w:ascii="Times New Roman" w:hAnsi="Times New Roman" w:cs="Times New Roman"/>
          <w:sz w:val="24"/>
          <w:szCs w:val="24"/>
          <w:lang w:val="uz-Cyrl-UZ"/>
        </w:rPr>
        <w:t>Tashkilotchi internet-provayderlar, aloqa operatorlari faoliyati, shuningdek, pochta, kuryerlik yoki boshqa xizmatlarning xatolari oqibatida pochta va elektron jo‘natmalar kelmagan, kechikib kelgan, yo‘qolgan yoki shikastlangan hollarda javobgarlikni o‘z zimmasiga olmaydi.</w:t>
      </w:r>
    </w:p>
    <w:p w14:paraId="3487F085" w14:textId="2E8AC268" w:rsidR="007128A6" w:rsidRPr="007128A6" w:rsidRDefault="007128A6"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w:t>
      </w:r>
      <w:r w:rsidR="00B83701">
        <w:rPr>
          <w:rFonts w:ascii="Times New Roman" w:hAnsi="Times New Roman" w:cs="Times New Roman"/>
          <w:sz w:val="24"/>
          <w:szCs w:val="24"/>
          <w:lang w:val="uz-Cyrl-UZ"/>
        </w:rPr>
        <w:t>6</w:t>
      </w:r>
      <w:r>
        <w:rPr>
          <w:rFonts w:ascii="Times New Roman" w:hAnsi="Times New Roman" w:cs="Times New Roman"/>
          <w:sz w:val="24"/>
          <w:szCs w:val="24"/>
          <w:lang w:val="uz-Cyrl-UZ"/>
        </w:rPr>
        <w:t xml:space="preserve">. </w:t>
      </w:r>
      <w:r w:rsidRPr="007128A6">
        <w:rPr>
          <w:rFonts w:ascii="Times New Roman" w:hAnsi="Times New Roman" w:cs="Times New Roman"/>
          <w:sz w:val="24"/>
          <w:szCs w:val="24"/>
          <w:lang w:val="uz-Cyrl-UZ"/>
        </w:rPr>
        <w:t>Tashkilotchi ushbu Aksiya doirasida sotib olingan tovarni qabul qilingandan so‘ng undan keyingi foydalanish va Ishtirokchining taqdim etilgan tovardan har qanday sababga ko‘ra foydalana olmasligi uchun javobgarlikni o‘z zimmasiga olmaydi. Tovarning sifati va unga kafolatli xizmat ko‘rsatish (agar bu nazarda tutilgan bo‘lsa) uchun javobgarlik to‘liqligicha uning ishlab chiqaruvchisiga yuklatiladi.</w:t>
      </w:r>
    </w:p>
    <w:p w14:paraId="5E22EFC3" w14:textId="67AF03F7" w:rsidR="007128A6" w:rsidRPr="00BA001C" w:rsidRDefault="007128A6"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w:t>
      </w:r>
      <w:r w:rsidR="00B83701">
        <w:rPr>
          <w:rFonts w:ascii="Times New Roman" w:hAnsi="Times New Roman" w:cs="Times New Roman"/>
          <w:sz w:val="24"/>
          <w:szCs w:val="24"/>
          <w:lang w:val="uz-Cyrl-UZ"/>
        </w:rPr>
        <w:t>7</w:t>
      </w:r>
      <w:r>
        <w:rPr>
          <w:rFonts w:ascii="Times New Roman" w:hAnsi="Times New Roman" w:cs="Times New Roman"/>
          <w:sz w:val="24"/>
          <w:szCs w:val="24"/>
          <w:lang w:val="uz-Cyrl-UZ"/>
        </w:rPr>
        <w:t xml:space="preserve">. </w:t>
      </w:r>
      <w:r w:rsidRPr="007128A6">
        <w:rPr>
          <w:rFonts w:ascii="Times New Roman" w:hAnsi="Times New Roman" w:cs="Times New Roman"/>
          <w:sz w:val="24"/>
          <w:szCs w:val="24"/>
          <w:lang w:val="uz-Cyrl-UZ"/>
        </w:rPr>
        <w:t xml:space="preserve">Tashkilotchi, O'zbekiston Respublikasining amaldagi qonunchiligi va ushbu </w:t>
      </w:r>
      <w:r w:rsidRPr="00AF0CF5">
        <w:rPr>
          <w:rFonts w:ascii="Times New Roman" w:hAnsi="Times New Roman" w:cs="Times New Roman"/>
          <w:sz w:val="24"/>
          <w:szCs w:val="24"/>
          <w:lang w:val="uz-Cyrl-UZ"/>
        </w:rPr>
        <w:t>oferta</w:t>
      </w:r>
      <w:r w:rsidRPr="007128A6">
        <w:rPr>
          <w:rFonts w:ascii="Times New Roman" w:hAnsi="Times New Roman" w:cs="Times New Roman"/>
          <w:sz w:val="24"/>
          <w:szCs w:val="24"/>
          <w:lang w:val="uz-Cyrl-UZ"/>
        </w:rPr>
        <w:t xml:space="preserve"> </w:t>
      </w:r>
      <w:r w:rsidRPr="00217DF6">
        <w:rPr>
          <w:rFonts w:ascii="Times New Roman" w:hAnsi="Times New Roman" w:cs="Times New Roman"/>
          <w:sz w:val="24"/>
          <w:szCs w:val="24"/>
          <w:lang w:val="uz-Cyrl-UZ"/>
        </w:rPr>
        <w:t>shartlarini hisobga olib, o</w:t>
      </w:r>
      <w:r w:rsidRPr="007128A6">
        <w:rPr>
          <w:rFonts w:ascii="Times New Roman" w:hAnsi="Times New Roman" w:cs="Times New Roman"/>
          <w:sz w:val="24"/>
          <w:szCs w:val="24"/>
          <w:lang w:val="uz-Cyrl-UZ"/>
        </w:rPr>
        <w:t>‘</w:t>
      </w:r>
      <w:r w:rsidRPr="00217DF6">
        <w:rPr>
          <w:rFonts w:ascii="Times New Roman" w:hAnsi="Times New Roman" w:cs="Times New Roman"/>
          <w:sz w:val="24"/>
          <w:szCs w:val="24"/>
          <w:lang w:val="uz-Cyrl-UZ"/>
        </w:rPr>
        <w:t>zining xohishiga ko</w:t>
      </w:r>
      <w:r w:rsidRPr="007128A6">
        <w:rPr>
          <w:rFonts w:ascii="Times New Roman" w:hAnsi="Times New Roman" w:cs="Times New Roman"/>
          <w:sz w:val="24"/>
          <w:szCs w:val="24"/>
          <w:lang w:val="uz-Cyrl-UZ"/>
        </w:rPr>
        <w:t>‘</w:t>
      </w:r>
      <w:r w:rsidRPr="00217DF6">
        <w:rPr>
          <w:rFonts w:ascii="Times New Roman" w:hAnsi="Times New Roman" w:cs="Times New Roman"/>
          <w:sz w:val="24"/>
          <w:szCs w:val="24"/>
          <w:lang w:val="uz-Cyrl-UZ"/>
        </w:rPr>
        <w:t xml:space="preserve">ra, barcha ishtirok arizalarini bekor qilish va aksiyada ishtirok etishni davom ettirishni taqiqlash huquqiga ega. Bu, aksiyada ishtirok etish hujjatlarini soxtalashtirgan yoki soxta hujjatlardan foydalangan shaxslar, ushbu </w:t>
      </w:r>
      <w:r w:rsidRPr="00AF0CF5">
        <w:rPr>
          <w:rFonts w:ascii="Times New Roman" w:hAnsi="Times New Roman" w:cs="Times New Roman"/>
          <w:sz w:val="24"/>
          <w:szCs w:val="24"/>
          <w:lang w:val="uz-Cyrl-UZ"/>
        </w:rPr>
        <w:t>oferta</w:t>
      </w:r>
      <w:r w:rsidRPr="00217DF6">
        <w:rPr>
          <w:rFonts w:ascii="Times New Roman" w:hAnsi="Times New Roman" w:cs="Times New Roman"/>
          <w:sz w:val="24"/>
          <w:szCs w:val="24"/>
          <w:lang w:val="uz-Cyrl-UZ"/>
        </w:rPr>
        <w:t xml:space="preserve">ni </w:t>
      </w:r>
      <w:r w:rsidRPr="00217DF6">
        <w:rPr>
          <w:rFonts w:ascii="Times New Roman" w:hAnsi="Times New Roman" w:cs="Times New Roman"/>
          <w:sz w:val="24"/>
          <w:szCs w:val="24"/>
          <w:lang w:val="uz-Cyrl-UZ"/>
        </w:rPr>
        <w:lastRenderedPageBreak/>
        <w:t xml:space="preserve">buzgan yoki boshqa shaxslarni bezovta qilish, haqorat qilish, tahdid qilish yoki noqulaylik yaratish niyatida harakat qilgan shaxslar uchun amal qiladi. </w:t>
      </w:r>
      <w:r w:rsidR="00BA001C" w:rsidRPr="00BA001C">
        <w:rPr>
          <w:rFonts w:ascii="Times New Roman" w:hAnsi="Times New Roman" w:cs="Times New Roman"/>
          <w:sz w:val="24"/>
          <w:szCs w:val="24"/>
          <w:lang w:val="uz-Cyrl-UZ"/>
        </w:rPr>
        <w:t>Shuningdek, O‘zbekiston Respublikasining amaldagi qonunlarini buzgan fuqarolarga nisbatan ham ushbu chora-tadbirlar qo‘llaniladi.</w:t>
      </w:r>
    </w:p>
    <w:p w14:paraId="7D54F6AF" w14:textId="413AADD8" w:rsidR="007128A6" w:rsidRPr="00B83701" w:rsidRDefault="007128A6"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w:t>
      </w:r>
      <w:r w:rsidR="00B83701">
        <w:rPr>
          <w:rFonts w:ascii="Times New Roman" w:hAnsi="Times New Roman" w:cs="Times New Roman"/>
          <w:sz w:val="24"/>
          <w:szCs w:val="24"/>
          <w:lang w:val="uz-Cyrl-UZ"/>
        </w:rPr>
        <w:t>8</w:t>
      </w:r>
      <w:r>
        <w:rPr>
          <w:rFonts w:ascii="Times New Roman" w:hAnsi="Times New Roman" w:cs="Times New Roman"/>
          <w:sz w:val="24"/>
          <w:szCs w:val="24"/>
          <w:lang w:val="uz-Cyrl-UZ"/>
        </w:rPr>
        <w:t xml:space="preserve">. </w:t>
      </w:r>
      <w:r w:rsidRPr="00B83701">
        <w:rPr>
          <w:rFonts w:ascii="Times New Roman" w:hAnsi="Times New Roman" w:cs="Times New Roman"/>
          <w:sz w:val="24"/>
          <w:szCs w:val="24"/>
          <w:lang w:val="uz-Cyrl-UZ"/>
        </w:rPr>
        <w:t>Tashkilotchi Aksiyada firibgarlikning oldini olish uchun istalgan vaqtda qo‘shimcha texnik cheklovlar kiritish huquqini o‘zida saqlab qoladi. Har qanday Ishtirokchi tomonidan vijdonsiz xatti-harakatlarga urinish aniqlansa, uning buyrug‘i bekor qilinadi va Ishtirokchining o‘zi Aksiyada keyingi ishtirok etishdan to‘xtatiladi.</w:t>
      </w:r>
    </w:p>
    <w:p w14:paraId="3F889887" w14:textId="4CE01287" w:rsidR="007128A6" w:rsidRPr="00B83701" w:rsidRDefault="007128A6"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w:t>
      </w:r>
      <w:r w:rsidR="00B83701">
        <w:rPr>
          <w:rFonts w:ascii="Times New Roman" w:hAnsi="Times New Roman" w:cs="Times New Roman"/>
          <w:sz w:val="24"/>
          <w:szCs w:val="24"/>
          <w:lang w:val="uz-Cyrl-UZ"/>
        </w:rPr>
        <w:t>9</w:t>
      </w:r>
      <w:r>
        <w:rPr>
          <w:rFonts w:ascii="Times New Roman" w:hAnsi="Times New Roman" w:cs="Times New Roman"/>
          <w:sz w:val="24"/>
          <w:szCs w:val="24"/>
          <w:lang w:val="uz-Cyrl-UZ"/>
        </w:rPr>
        <w:t xml:space="preserve">. </w:t>
      </w:r>
      <w:r w:rsidR="00A4649A" w:rsidRPr="00B83701">
        <w:rPr>
          <w:rStyle w:val="ezkurwreuab5ozgtqnkl"/>
          <w:rFonts w:ascii="Times New Roman" w:hAnsi="Times New Roman" w:cs="Times New Roman"/>
          <w:sz w:val="24"/>
          <w:szCs w:val="24"/>
          <w:lang w:val="uz-Cyrl-UZ"/>
        </w:rPr>
        <w:t>Tashkilotchi O‘zbekiston Respublikasining amaldagi qonunchiligi va ushbu Oferta qoidalarini hisobga olgan holda, Tashkilotchining mavjud texnik imkoniyatlari asosida Aksiyada ishtirok etish halolligini mustaqil ravishda baholaydi.</w:t>
      </w:r>
    </w:p>
    <w:p w14:paraId="76503DBE" w14:textId="40EA339C" w:rsidR="007128A6" w:rsidRPr="00B83701" w:rsidRDefault="007128A6"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w:t>
      </w:r>
      <w:r w:rsidR="00B83701">
        <w:rPr>
          <w:rFonts w:ascii="Times New Roman" w:hAnsi="Times New Roman" w:cs="Times New Roman"/>
          <w:sz w:val="24"/>
          <w:szCs w:val="24"/>
          <w:lang w:val="uz-Cyrl-UZ"/>
        </w:rPr>
        <w:t>10</w:t>
      </w:r>
      <w:r>
        <w:rPr>
          <w:rFonts w:ascii="Times New Roman" w:hAnsi="Times New Roman" w:cs="Times New Roman"/>
          <w:sz w:val="24"/>
          <w:szCs w:val="24"/>
          <w:lang w:val="uz-Cyrl-UZ"/>
        </w:rPr>
        <w:t xml:space="preserve">. </w:t>
      </w:r>
      <w:r w:rsidRPr="00B83701">
        <w:rPr>
          <w:rFonts w:ascii="Times New Roman" w:hAnsi="Times New Roman" w:cs="Times New Roman"/>
          <w:sz w:val="24"/>
          <w:szCs w:val="24"/>
          <w:lang w:val="uz-Cyrl-UZ"/>
        </w:rPr>
        <w:t>Tashkilotchi tabiiy ofatlar, yong‘in, suv toshqini, har qanday xarakterdagi harbiy harakatlar, blokadalar, pandemiya bilan bog‘liq karantin choralari, Aksiya hududida amaldagi qonunchilikdagi jiddiy o‘zgarishlar kabi fors-major holatlar yuzaga kelganda javobgar emas, O‘zbekiston Respublikasining amaldagi qonunchiligida belgilangan tartibda Tashkilotchiga bog‘liq bo‘lmagan holatlar.</w:t>
      </w:r>
    </w:p>
    <w:p w14:paraId="7F5DA5E5" w14:textId="43889A9C" w:rsidR="007128A6" w:rsidRPr="0036708F" w:rsidRDefault="007128A6" w:rsidP="0042263A">
      <w:pPr>
        <w:spacing w:line="240" w:lineRule="auto"/>
        <w:ind w:left="360" w:firstLine="0"/>
        <w:jc w:val="both"/>
        <w:rPr>
          <w:rFonts w:ascii="Times New Roman" w:hAnsi="Times New Roman" w:cs="Times New Roman"/>
          <w:sz w:val="24"/>
          <w:szCs w:val="24"/>
          <w:lang w:val="en-US"/>
        </w:rPr>
      </w:pPr>
      <w:r>
        <w:rPr>
          <w:rFonts w:ascii="Times New Roman" w:hAnsi="Times New Roman" w:cs="Times New Roman"/>
          <w:sz w:val="24"/>
          <w:szCs w:val="24"/>
          <w:lang w:val="uz-Cyrl-UZ"/>
        </w:rPr>
        <w:t>4.</w:t>
      </w:r>
      <w:r w:rsidRPr="00931378">
        <w:rPr>
          <w:rFonts w:ascii="Times New Roman" w:hAnsi="Times New Roman" w:cs="Times New Roman"/>
          <w:sz w:val="24"/>
          <w:szCs w:val="24"/>
          <w:lang w:val="en-US"/>
        </w:rPr>
        <w:t>1</w:t>
      </w:r>
      <w:r w:rsidR="00B83701" w:rsidRPr="00D929FB">
        <w:rPr>
          <w:rFonts w:ascii="Times New Roman" w:hAnsi="Times New Roman" w:cs="Times New Roman"/>
          <w:sz w:val="24"/>
          <w:szCs w:val="24"/>
          <w:lang w:val="en-US"/>
        </w:rPr>
        <w:t>1</w:t>
      </w:r>
      <w:r>
        <w:rPr>
          <w:rFonts w:ascii="Times New Roman" w:hAnsi="Times New Roman" w:cs="Times New Roman"/>
          <w:sz w:val="24"/>
          <w:szCs w:val="24"/>
          <w:lang w:val="uz-Cyrl-UZ"/>
        </w:rPr>
        <w:t xml:space="preserve">. </w:t>
      </w:r>
      <w:r w:rsidRPr="00F756F6">
        <w:rPr>
          <w:rFonts w:ascii="Times New Roman" w:hAnsi="Times New Roman" w:cs="Times New Roman"/>
          <w:sz w:val="24"/>
          <w:szCs w:val="24"/>
          <w:lang w:val="en-US"/>
        </w:rPr>
        <w:t xml:space="preserve">Ushbu </w:t>
      </w:r>
      <w:r w:rsidRPr="00F756F6">
        <w:rPr>
          <w:rStyle w:val="ezkurwreuab5ozgtqnkl"/>
          <w:rFonts w:ascii="Times New Roman" w:hAnsi="Times New Roman" w:cs="Times New Roman"/>
          <w:sz w:val="24"/>
          <w:szCs w:val="24"/>
          <w:lang w:val="en-US"/>
        </w:rPr>
        <w:t>ofertada</w:t>
      </w:r>
      <w:r w:rsidRPr="00F756F6">
        <w:rPr>
          <w:rFonts w:ascii="Times New Roman" w:hAnsi="Times New Roman" w:cs="Times New Roman"/>
          <w:sz w:val="24"/>
          <w:szCs w:val="24"/>
          <w:lang w:val="en-US"/>
        </w:rPr>
        <w:t xml:space="preserve"> </w:t>
      </w:r>
      <w:r w:rsidRPr="00F756F6">
        <w:rPr>
          <w:rStyle w:val="ezkurwreuab5ozgtqnkl"/>
          <w:rFonts w:ascii="Times New Roman" w:hAnsi="Times New Roman" w:cs="Times New Roman"/>
          <w:sz w:val="24"/>
          <w:szCs w:val="24"/>
          <w:lang w:val="en-US"/>
        </w:rPr>
        <w:t>nazarda</w:t>
      </w:r>
      <w:r w:rsidRPr="00F756F6">
        <w:rPr>
          <w:rFonts w:ascii="Times New Roman" w:hAnsi="Times New Roman" w:cs="Times New Roman"/>
          <w:sz w:val="24"/>
          <w:szCs w:val="24"/>
          <w:lang w:val="en-US"/>
        </w:rPr>
        <w:t xml:space="preserve"> tutilmagan </w:t>
      </w:r>
      <w:r w:rsidRPr="00F756F6">
        <w:rPr>
          <w:rStyle w:val="ezkurwreuab5ozgtqnkl"/>
          <w:rFonts w:ascii="Times New Roman" w:hAnsi="Times New Roman" w:cs="Times New Roman"/>
          <w:sz w:val="24"/>
          <w:szCs w:val="24"/>
          <w:lang w:val="en-US"/>
        </w:rPr>
        <w:t>munosabatlar</w:t>
      </w:r>
      <w:r w:rsidRPr="00F756F6">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Pr="00517215">
        <w:rPr>
          <w:rFonts w:ascii="Times New Roman" w:hAnsi="Times New Roman" w:cs="Times New Roman"/>
          <w:sz w:val="24"/>
          <w:szCs w:val="24"/>
          <w:lang w:val="en-US"/>
        </w:rPr>
        <w:t>‘</w:t>
      </w:r>
      <w:r w:rsidRPr="00F756F6">
        <w:rPr>
          <w:rStyle w:val="ezkurwreuab5ozgtqnkl"/>
          <w:rFonts w:ascii="Times New Roman" w:hAnsi="Times New Roman" w:cs="Times New Roman"/>
          <w:sz w:val="24"/>
          <w:szCs w:val="24"/>
          <w:lang w:val="en-US"/>
        </w:rPr>
        <w:t>zbekiston</w:t>
      </w:r>
      <w:r w:rsidRPr="00F756F6">
        <w:rPr>
          <w:rFonts w:ascii="Times New Roman" w:hAnsi="Times New Roman" w:cs="Times New Roman"/>
          <w:sz w:val="24"/>
          <w:szCs w:val="24"/>
          <w:lang w:val="en-US"/>
        </w:rPr>
        <w:t xml:space="preserve"> </w:t>
      </w:r>
      <w:r w:rsidRPr="00F756F6">
        <w:rPr>
          <w:rStyle w:val="ezkurwreuab5ozgtqnkl"/>
          <w:rFonts w:ascii="Times New Roman" w:hAnsi="Times New Roman" w:cs="Times New Roman"/>
          <w:sz w:val="24"/>
          <w:szCs w:val="24"/>
          <w:lang w:val="en-US"/>
        </w:rPr>
        <w:t>Respublikasining</w:t>
      </w:r>
      <w:r w:rsidRPr="00F756F6">
        <w:rPr>
          <w:rFonts w:ascii="Times New Roman" w:hAnsi="Times New Roman" w:cs="Times New Roman"/>
          <w:sz w:val="24"/>
          <w:szCs w:val="24"/>
          <w:lang w:val="en-US"/>
        </w:rPr>
        <w:t xml:space="preserve"> </w:t>
      </w:r>
      <w:r w:rsidRPr="00F756F6">
        <w:rPr>
          <w:rStyle w:val="ezkurwreuab5ozgtqnkl"/>
          <w:rFonts w:ascii="Times New Roman" w:hAnsi="Times New Roman" w:cs="Times New Roman"/>
          <w:sz w:val="24"/>
          <w:szCs w:val="24"/>
          <w:lang w:val="en-US"/>
        </w:rPr>
        <w:t>amaldagi</w:t>
      </w:r>
      <w:r w:rsidRPr="00F756F6">
        <w:rPr>
          <w:rFonts w:ascii="Times New Roman" w:hAnsi="Times New Roman" w:cs="Times New Roman"/>
          <w:sz w:val="24"/>
          <w:szCs w:val="24"/>
          <w:lang w:val="en-US"/>
        </w:rPr>
        <w:t xml:space="preserve"> </w:t>
      </w:r>
      <w:r w:rsidRPr="00F756F6">
        <w:rPr>
          <w:rStyle w:val="ezkurwreuab5ozgtqnkl"/>
          <w:rFonts w:ascii="Times New Roman" w:hAnsi="Times New Roman" w:cs="Times New Roman"/>
          <w:sz w:val="24"/>
          <w:szCs w:val="24"/>
          <w:lang w:val="en-US"/>
        </w:rPr>
        <w:t>qonunchiligiga</w:t>
      </w:r>
      <w:r w:rsidRPr="00F756F6">
        <w:rPr>
          <w:rFonts w:ascii="Times New Roman" w:hAnsi="Times New Roman" w:cs="Times New Roman"/>
          <w:sz w:val="24"/>
          <w:szCs w:val="24"/>
          <w:lang w:val="en-US"/>
        </w:rPr>
        <w:t xml:space="preserve"> </w:t>
      </w:r>
      <w:r w:rsidRPr="00F756F6">
        <w:rPr>
          <w:rStyle w:val="ezkurwreuab5ozgtqnkl"/>
          <w:rFonts w:ascii="Times New Roman" w:hAnsi="Times New Roman" w:cs="Times New Roman"/>
          <w:sz w:val="24"/>
          <w:szCs w:val="24"/>
          <w:lang w:val="en-US"/>
        </w:rPr>
        <w:t>muvofiq</w:t>
      </w:r>
      <w:r w:rsidRPr="00F756F6">
        <w:rPr>
          <w:rFonts w:ascii="Times New Roman" w:hAnsi="Times New Roman" w:cs="Times New Roman"/>
          <w:sz w:val="24"/>
          <w:szCs w:val="24"/>
          <w:lang w:val="en-US"/>
        </w:rPr>
        <w:t xml:space="preserve"> </w:t>
      </w:r>
      <w:r w:rsidRPr="00F756F6">
        <w:rPr>
          <w:rStyle w:val="ezkurwreuab5ozgtqnkl"/>
          <w:rFonts w:ascii="Times New Roman" w:hAnsi="Times New Roman" w:cs="Times New Roman"/>
          <w:sz w:val="24"/>
          <w:szCs w:val="24"/>
          <w:lang w:val="en-US"/>
        </w:rPr>
        <w:t>tartibga</w:t>
      </w:r>
      <w:r w:rsidRPr="00F756F6">
        <w:rPr>
          <w:rFonts w:ascii="Times New Roman" w:hAnsi="Times New Roman" w:cs="Times New Roman"/>
          <w:sz w:val="24"/>
          <w:szCs w:val="24"/>
          <w:lang w:val="en-US"/>
        </w:rPr>
        <w:t xml:space="preserve"> solinadi</w:t>
      </w:r>
      <w:r w:rsidRPr="00F756F6">
        <w:rPr>
          <w:rStyle w:val="ezkurwreuab5ozgtqnkl"/>
          <w:rFonts w:ascii="Times New Roman" w:hAnsi="Times New Roman" w:cs="Times New Roman"/>
          <w:sz w:val="24"/>
          <w:szCs w:val="24"/>
          <w:lang w:val="en-US"/>
        </w:rPr>
        <w:t>.</w:t>
      </w:r>
    </w:p>
    <w:p w14:paraId="46B23668" w14:textId="1B770AAE" w:rsidR="007128A6" w:rsidRPr="0036708F" w:rsidRDefault="007128A6" w:rsidP="0042263A">
      <w:pPr>
        <w:spacing w:line="240" w:lineRule="auto"/>
        <w:ind w:left="360" w:firstLine="0"/>
        <w:jc w:val="both"/>
        <w:rPr>
          <w:rFonts w:ascii="Times New Roman" w:hAnsi="Times New Roman" w:cs="Times New Roman"/>
          <w:sz w:val="24"/>
          <w:szCs w:val="24"/>
          <w:lang w:val="en-US"/>
        </w:rPr>
      </w:pPr>
      <w:r>
        <w:rPr>
          <w:rFonts w:ascii="Times New Roman" w:hAnsi="Times New Roman" w:cs="Times New Roman"/>
          <w:sz w:val="24"/>
          <w:szCs w:val="24"/>
          <w:lang w:val="uz-Cyrl-UZ"/>
        </w:rPr>
        <w:t>4.1</w:t>
      </w:r>
      <w:r w:rsidR="00B83701" w:rsidRPr="00D929FB">
        <w:rPr>
          <w:rFonts w:ascii="Times New Roman" w:hAnsi="Times New Roman" w:cs="Times New Roman"/>
          <w:sz w:val="24"/>
          <w:szCs w:val="24"/>
          <w:lang w:val="en-US"/>
        </w:rPr>
        <w:t>2</w:t>
      </w:r>
      <w:r>
        <w:rPr>
          <w:rFonts w:ascii="Times New Roman" w:hAnsi="Times New Roman" w:cs="Times New Roman"/>
          <w:sz w:val="24"/>
          <w:szCs w:val="24"/>
          <w:lang w:val="uz-Cyrl-UZ"/>
        </w:rPr>
        <w:t xml:space="preserve">. </w:t>
      </w:r>
      <w:r w:rsidRPr="00F756F6">
        <w:rPr>
          <w:rFonts w:ascii="Times New Roman" w:hAnsi="Times New Roman" w:cs="Times New Roman"/>
          <w:sz w:val="24"/>
          <w:szCs w:val="24"/>
          <w:lang w:val="en-US"/>
        </w:rPr>
        <w:t>Tomonlarning javobgarlik choralari, shuningdek nizolarni hal qilish tartibi O‘zbekiston Respublikasining amaldagi qonunchiligi talablariga muvofiq belgilanadi.</w:t>
      </w:r>
    </w:p>
    <w:p w14:paraId="3DDE0321" w14:textId="26DB072D" w:rsidR="007128A6" w:rsidRPr="0036708F" w:rsidRDefault="007128A6"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4.1</w:t>
      </w:r>
      <w:r w:rsidR="00B83701" w:rsidRPr="00D929FB">
        <w:rPr>
          <w:rFonts w:ascii="Times New Roman" w:hAnsi="Times New Roman" w:cs="Times New Roman"/>
          <w:sz w:val="24"/>
          <w:szCs w:val="24"/>
          <w:lang w:val="en-US"/>
        </w:rPr>
        <w:t>3</w:t>
      </w:r>
      <w:r>
        <w:rPr>
          <w:rFonts w:ascii="Times New Roman" w:hAnsi="Times New Roman" w:cs="Times New Roman"/>
          <w:sz w:val="24"/>
          <w:szCs w:val="24"/>
          <w:lang w:val="uz-Cyrl-UZ"/>
        </w:rPr>
        <w:t xml:space="preserve">. </w:t>
      </w:r>
      <w:r w:rsidRPr="007C7AF4">
        <w:rPr>
          <w:rStyle w:val="ezkurwreuab5ozgtqnkl"/>
          <w:rFonts w:ascii="Times New Roman" w:hAnsi="Times New Roman" w:cs="Times New Roman"/>
          <w:sz w:val="24"/>
          <w:szCs w:val="24"/>
          <w:lang w:val="uz-Cyrl-UZ"/>
        </w:rPr>
        <w:t>Ushbu</w:t>
      </w:r>
      <w:r w:rsidRPr="007C7AF4">
        <w:rPr>
          <w:rFonts w:ascii="Times New Roman" w:hAnsi="Times New Roman" w:cs="Times New Roman"/>
          <w:sz w:val="24"/>
          <w:szCs w:val="24"/>
          <w:lang w:val="uz-Cyrl-UZ"/>
        </w:rPr>
        <w:t xml:space="preserve"> </w:t>
      </w:r>
      <w:r w:rsidRPr="00AF0CF5">
        <w:rPr>
          <w:rFonts w:ascii="Times New Roman" w:hAnsi="Times New Roman" w:cs="Times New Roman"/>
          <w:sz w:val="24"/>
          <w:szCs w:val="24"/>
          <w:lang w:val="uz-Cyrl-UZ"/>
        </w:rPr>
        <w:t>oferta</w:t>
      </w:r>
      <w:r w:rsidRPr="007C7AF4">
        <w:rPr>
          <w:rStyle w:val="ezkurwreuab5ozgtqnkl"/>
          <w:rFonts w:ascii="Times New Roman" w:hAnsi="Times New Roman" w:cs="Times New Roman"/>
          <w:sz w:val="24"/>
          <w:szCs w:val="24"/>
          <w:lang w:val="uz-Cyrl-UZ"/>
        </w:rPr>
        <w:t>ning</w:t>
      </w:r>
      <w:r w:rsidRPr="007C7AF4">
        <w:rPr>
          <w:rFonts w:ascii="Times New Roman" w:hAnsi="Times New Roman" w:cs="Times New Roman"/>
          <w:sz w:val="24"/>
          <w:szCs w:val="24"/>
          <w:lang w:val="uz-Cyrl-UZ"/>
        </w:rPr>
        <w:t xml:space="preserve"> amal qilish </w:t>
      </w:r>
      <w:r w:rsidRPr="007C7AF4">
        <w:rPr>
          <w:rStyle w:val="ezkurwreuab5ozgtqnkl"/>
          <w:rFonts w:ascii="Times New Roman" w:hAnsi="Times New Roman" w:cs="Times New Roman"/>
          <w:sz w:val="24"/>
          <w:szCs w:val="24"/>
          <w:lang w:val="uz-Cyrl-UZ"/>
        </w:rPr>
        <w:t>muddati</w:t>
      </w:r>
      <w:r w:rsidRPr="007C7AF4">
        <w:rPr>
          <w:rFonts w:ascii="Times New Roman" w:hAnsi="Times New Roman" w:cs="Times New Roman"/>
          <w:sz w:val="24"/>
          <w:szCs w:val="24"/>
          <w:lang w:val="uz-Cyrl-UZ"/>
        </w:rPr>
        <w:t xml:space="preserve"> </w:t>
      </w:r>
      <w:r w:rsidRPr="007C7AF4">
        <w:rPr>
          <w:rStyle w:val="ezkurwreuab5ozgtqnkl"/>
          <w:rFonts w:ascii="Times New Roman" w:hAnsi="Times New Roman" w:cs="Times New Roman"/>
          <w:sz w:val="24"/>
          <w:szCs w:val="24"/>
          <w:lang w:val="uz-Cyrl-UZ"/>
        </w:rPr>
        <w:t>aksiya</w:t>
      </w:r>
      <w:r w:rsidRPr="007C7AF4">
        <w:rPr>
          <w:rFonts w:ascii="Times New Roman" w:hAnsi="Times New Roman" w:cs="Times New Roman"/>
          <w:sz w:val="24"/>
          <w:szCs w:val="24"/>
          <w:lang w:val="uz-Cyrl-UZ"/>
        </w:rPr>
        <w:t xml:space="preserve"> muddati </w:t>
      </w:r>
      <w:r w:rsidRPr="007C7AF4">
        <w:rPr>
          <w:rStyle w:val="ezkurwreuab5ozgtqnkl"/>
          <w:rFonts w:ascii="Times New Roman" w:hAnsi="Times New Roman" w:cs="Times New Roman"/>
          <w:sz w:val="24"/>
          <w:szCs w:val="24"/>
          <w:lang w:val="uz-Cyrl-UZ"/>
        </w:rPr>
        <w:t>tugagunga</w:t>
      </w:r>
      <w:r w:rsidRPr="007C7AF4">
        <w:rPr>
          <w:rFonts w:ascii="Times New Roman" w:hAnsi="Times New Roman" w:cs="Times New Roman"/>
          <w:sz w:val="24"/>
          <w:szCs w:val="24"/>
          <w:lang w:val="uz-Cyrl-UZ"/>
        </w:rPr>
        <w:t xml:space="preserve"> </w:t>
      </w:r>
      <w:r w:rsidRPr="007C7AF4">
        <w:rPr>
          <w:rStyle w:val="ezkurwreuab5ozgtqnkl"/>
          <w:rFonts w:ascii="Times New Roman" w:hAnsi="Times New Roman" w:cs="Times New Roman"/>
          <w:sz w:val="24"/>
          <w:szCs w:val="24"/>
          <w:lang w:val="uz-Cyrl-UZ"/>
        </w:rPr>
        <w:t>qadar</w:t>
      </w:r>
      <w:r w:rsidRPr="007C7AF4">
        <w:rPr>
          <w:rFonts w:ascii="Times New Roman" w:hAnsi="Times New Roman" w:cs="Times New Roman"/>
          <w:sz w:val="24"/>
          <w:szCs w:val="24"/>
          <w:lang w:val="uz-Cyrl-UZ"/>
        </w:rPr>
        <w:t xml:space="preserve"> </w:t>
      </w:r>
      <w:r w:rsidRPr="007C7AF4">
        <w:rPr>
          <w:rStyle w:val="ezkurwreuab5ozgtqnkl"/>
          <w:rFonts w:ascii="Times New Roman" w:hAnsi="Times New Roman" w:cs="Times New Roman"/>
          <w:sz w:val="24"/>
          <w:szCs w:val="24"/>
          <w:lang w:val="uz-Cyrl-UZ"/>
        </w:rPr>
        <w:t>va</w:t>
      </w:r>
      <w:r w:rsidRPr="007C7AF4">
        <w:rPr>
          <w:rFonts w:ascii="Times New Roman" w:hAnsi="Times New Roman" w:cs="Times New Roman"/>
          <w:sz w:val="24"/>
          <w:szCs w:val="24"/>
          <w:lang w:val="uz-Cyrl-UZ"/>
        </w:rPr>
        <w:t xml:space="preserve"> </w:t>
      </w:r>
      <w:r w:rsidRPr="007C7AF4">
        <w:rPr>
          <w:rStyle w:val="ezkurwreuab5ozgtqnkl"/>
          <w:rFonts w:ascii="Times New Roman" w:hAnsi="Times New Roman" w:cs="Times New Roman"/>
          <w:sz w:val="24"/>
          <w:szCs w:val="24"/>
          <w:lang w:val="uz-Cyrl-UZ"/>
        </w:rPr>
        <w:t>u</w:t>
      </w:r>
      <w:r w:rsidRPr="007C7AF4">
        <w:rPr>
          <w:rFonts w:ascii="Times New Roman" w:hAnsi="Times New Roman" w:cs="Times New Roman"/>
          <w:sz w:val="24"/>
          <w:szCs w:val="24"/>
          <w:lang w:val="uz-Cyrl-UZ"/>
        </w:rPr>
        <w:t xml:space="preserve"> </w:t>
      </w:r>
      <w:r w:rsidRPr="007C7AF4">
        <w:rPr>
          <w:rStyle w:val="ezkurwreuab5ozgtqnkl"/>
          <w:rFonts w:ascii="Times New Roman" w:hAnsi="Times New Roman" w:cs="Times New Roman"/>
          <w:sz w:val="24"/>
          <w:szCs w:val="24"/>
          <w:lang w:val="uz-Cyrl-UZ"/>
        </w:rPr>
        <w:t>bilan</w:t>
      </w:r>
      <w:r w:rsidRPr="007C7AF4">
        <w:rPr>
          <w:rFonts w:ascii="Times New Roman" w:hAnsi="Times New Roman" w:cs="Times New Roman"/>
          <w:sz w:val="24"/>
          <w:szCs w:val="24"/>
          <w:lang w:val="uz-Cyrl-UZ"/>
        </w:rPr>
        <w:t xml:space="preserve"> </w:t>
      </w:r>
      <w:r w:rsidRPr="007C7AF4">
        <w:rPr>
          <w:rStyle w:val="ezkurwreuab5ozgtqnkl"/>
          <w:rFonts w:ascii="Times New Roman" w:hAnsi="Times New Roman" w:cs="Times New Roman"/>
          <w:sz w:val="24"/>
          <w:szCs w:val="24"/>
          <w:lang w:val="uz-Cyrl-UZ"/>
        </w:rPr>
        <w:t>bog</w:t>
      </w:r>
      <w:r w:rsidRPr="00C67459">
        <w:rPr>
          <w:rFonts w:ascii="Times New Roman" w:hAnsi="Times New Roman" w:cs="Times New Roman"/>
          <w:sz w:val="24"/>
          <w:szCs w:val="24"/>
          <w:lang w:val="uz-Cyrl-UZ"/>
        </w:rPr>
        <w:t>‘</w:t>
      </w:r>
      <w:r w:rsidRPr="007C7AF4">
        <w:rPr>
          <w:rStyle w:val="ezkurwreuab5ozgtqnkl"/>
          <w:rFonts w:ascii="Times New Roman" w:hAnsi="Times New Roman" w:cs="Times New Roman"/>
          <w:sz w:val="24"/>
          <w:szCs w:val="24"/>
          <w:lang w:val="uz-Cyrl-UZ"/>
        </w:rPr>
        <w:t>liq</w:t>
      </w:r>
      <w:r w:rsidRPr="007C7AF4">
        <w:rPr>
          <w:rFonts w:ascii="Times New Roman" w:hAnsi="Times New Roman" w:cs="Times New Roman"/>
          <w:sz w:val="24"/>
          <w:szCs w:val="24"/>
          <w:lang w:val="uz-Cyrl-UZ"/>
        </w:rPr>
        <w:t xml:space="preserve"> </w:t>
      </w:r>
      <w:r w:rsidRPr="007C7AF4">
        <w:rPr>
          <w:rStyle w:val="ezkurwreuab5ozgtqnkl"/>
          <w:rFonts w:ascii="Times New Roman" w:hAnsi="Times New Roman" w:cs="Times New Roman"/>
          <w:sz w:val="24"/>
          <w:szCs w:val="24"/>
          <w:lang w:val="uz-Cyrl-UZ"/>
        </w:rPr>
        <w:t>majburiyatlar</w:t>
      </w:r>
      <w:r w:rsidRPr="007C7AF4">
        <w:rPr>
          <w:rFonts w:ascii="Times New Roman" w:hAnsi="Times New Roman" w:cs="Times New Roman"/>
          <w:sz w:val="24"/>
          <w:szCs w:val="24"/>
          <w:lang w:val="uz-Cyrl-UZ"/>
        </w:rPr>
        <w:t xml:space="preserve"> </w:t>
      </w:r>
      <w:r w:rsidRPr="007C7AF4">
        <w:rPr>
          <w:rStyle w:val="ezkurwreuab5ozgtqnkl"/>
          <w:rFonts w:ascii="Times New Roman" w:hAnsi="Times New Roman" w:cs="Times New Roman"/>
          <w:sz w:val="24"/>
          <w:szCs w:val="24"/>
          <w:lang w:val="uz-Cyrl-UZ"/>
        </w:rPr>
        <w:t>bajarilgunga</w:t>
      </w:r>
      <w:r w:rsidRPr="007C7AF4">
        <w:rPr>
          <w:rFonts w:ascii="Times New Roman" w:hAnsi="Times New Roman" w:cs="Times New Roman"/>
          <w:sz w:val="24"/>
          <w:szCs w:val="24"/>
          <w:lang w:val="uz-Cyrl-UZ"/>
        </w:rPr>
        <w:t xml:space="preserve"> qadar</w:t>
      </w:r>
      <w:r w:rsidRPr="007C7AF4">
        <w:rPr>
          <w:rStyle w:val="ezkurwreuab5ozgtqnkl"/>
          <w:rFonts w:ascii="Times New Roman" w:hAnsi="Times New Roman" w:cs="Times New Roman"/>
          <w:sz w:val="24"/>
          <w:szCs w:val="24"/>
          <w:lang w:val="uz-Cyrl-UZ"/>
        </w:rPr>
        <w:t>.</w:t>
      </w:r>
    </w:p>
    <w:p w14:paraId="092AF08B" w14:textId="43AFF61E" w:rsidR="007128A6" w:rsidRPr="00C67459" w:rsidRDefault="007128A6" w:rsidP="0042263A">
      <w:pPr>
        <w:spacing w:line="240" w:lineRule="auto"/>
        <w:ind w:left="360" w:firstLine="0"/>
        <w:jc w:val="both"/>
        <w:rPr>
          <w:rFonts w:ascii="Times New Roman" w:hAnsi="Times New Roman" w:cs="Times New Roman"/>
          <w:sz w:val="24"/>
          <w:szCs w:val="24"/>
          <w:lang w:val="uz-Cyrl-UZ"/>
        </w:rPr>
      </w:pPr>
      <w:r>
        <w:rPr>
          <w:rFonts w:ascii="Times New Roman" w:hAnsi="Times New Roman" w:cs="Times New Roman"/>
          <w:sz w:val="24"/>
          <w:szCs w:val="24"/>
          <w:lang w:val="uz-Cyrl-UZ"/>
        </w:rPr>
        <w:t>4.1</w:t>
      </w:r>
      <w:r w:rsidR="00B83701" w:rsidRPr="00D929FB">
        <w:rPr>
          <w:rFonts w:ascii="Times New Roman" w:hAnsi="Times New Roman" w:cs="Times New Roman"/>
          <w:sz w:val="24"/>
          <w:szCs w:val="24"/>
          <w:lang w:val="en-US"/>
        </w:rPr>
        <w:t>4</w:t>
      </w:r>
      <w:r>
        <w:rPr>
          <w:rFonts w:ascii="Times New Roman" w:hAnsi="Times New Roman" w:cs="Times New Roman"/>
          <w:sz w:val="24"/>
          <w:szCs w:val="24"/>
          <w:lang w:val="uz-Cyrl-UZ"/>
        </w:rPr>
        <w:t xml:space="preserve">. </w:t>
      </w:r>
      <w:r w:rsidRPr="00F756F6">
        <w:rPr>
          <w:rFonts w:ascii="Times New Roman" w:hAnsi="Times New Roman" w:cs="Times New Roman"/>
          <w:sz w:val="24"/>
          <w:szCs w:val="24"/>
          <w:lang w:val="en-US"/>
        </w:rPr>
        <w:t xml:space="preserve">Ushbu </w:t>
      </w:r>
      <w:r w:rsidRPr="00AF0CF5">
        <w:rPr>
          <w:rFonts w:ascii="Times New Roman" w:hAnsi="Times New Roman" w:cs="Times New Roman"/>
          <w:sz w:val="24"/>
          <w:szCs w:val="24"/>
          <w:lang w:val="uz-Cyrl-UZ"/>
        </w:rPr>
        <w:t>oferta</w:t>
      </w:r>
      <w:r>
        <w:rPr>
          <w:rFonts w:ascii="Times New Roman" w:hAnsi="Times New Roman" w:cs="Times New Roman"/>
          <w:sz w:val="24"/>
          <w:szCs w:val="24"/>
          <w:lang w:val="en-US"/>
        </w:rPr>
        <w:t xml:space="preserve"> </w:t>
      </w:r>
      <w:r w:rsidRPr="00F756F6">
        <w:rPr>
          <w:rFonts w:ascii="Times New Roman" w:hAnsi="Times New Roman" w:cs="Times New Roman"/>
          <w:sz w:val="24"/>
          <w:szCs w:val="24"/>
          <w:lang w:val="en-US"/>
        </w:rPr>
        <w:t>cheklanmagan miqdordagi shaxslarga mo</w:t>
      </w:r>
      <w:r w:rsidRPr="00517215">
        <w:rPr>
          <w:rFonts w:ascii="Times New Roman" w:hAnsi="Times New Roman" w:cs="Times New Roman"/>
          <w:sz w:val="24"/>
          <w:szCs w:val="24"/>
          <w:lang w:val="en-US"/>
        </w:rPr>
        <w:t>‘</w:t>
      </w:r>
      <w:r w:rsidRPr="00C67459">
        <w:rPr>
          <w:rFonts w:ascii="Times New Roman" w:hAnsi="Times New Roman" w:cs="Times New Roman"/>
          <w:sz w:val="24"/>
          <w:szCs w:val="24"/>
          <w:lang w:val="uz-Cyrl-UZ"/>
        </w:rPr>
        <w:t>ljallangan. Aksiyada ishtirok etish ushbu Ofertani qabul qilishni anglatadi.</w:t>
      </w:r>
    </w:p>
    <w:p w14:paraId="32E09C84" w14:textId="77777777" w:rsidR="005F6476" w:rsidRDefault="005F6476" w:rsidP="0042263A">
      <w:pPr>
        <w:jc w:val="both"/>
      </w:pPr>
    </w:p>
    <w:sectPr w:rsidR="005F6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06"/>
    <w:rsid w:val="00334762"/>
    <w:rsid w:val="003514FC"/>
    <w:rsid w:val="0042263A"/>
    <w:rsid w:val="005F6476"/>
    <w:rsid w:val="007128A6"/>
    <w:rsid w:val="00A4649A"/>
    <w:rsid w:val="00B83701"/>
    <w:rsid w:val="00BA001C"/>
    <w:rsid w:val="00D929FB"/>
    <w:rsid w:val="00E0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2DC4"/>
  <w15:chartTrackingRefBased/>
  <w15:docId w15:val="{ED2DCDAD-F872-4EF0-8784-A8A8CE43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8A6"/>
    <w:pPr>
      <w:spacing w:line="258" w:lineRule="auto"/>
      <w:ind w:left="10" w:hanging="10"/>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28A6"/>
    <w:rPr>
      <w:color w:val="0563C1" w:themeColor="hyperlink"/>
      <w:u w:val="single"/>
    </w:rPr>
  </w:style>
  <w:style w:type="character" w:customStyle="1" w:styleId="ezkurwreuab5ozgtqnkl">
    <w:name w:val="ezkurwreuab5ozgtqnkl"/>
    <w:basedOn w:val="a0"/>
    <w:rsid w:val="007128A6"/>
  </w:style>
  <w:style w:type="paragraph" w:customStyle="1" w:styleId="leading-8">
    <w:name w:val="leading-8"/>
    <w:basedOn w:val="a"/>
    <w:rsid w:val="007128A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xnomart.uz/ru/page/publicnaia-oferta/" TargetMode="External"/><Relationship Id="rId4" Type="http://schemas.openxmlformats.org/officeDocument/2006/relationships/hyperlink" Target="https://texnomart.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1161</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Шерзодбек Хожаев Шухратжон угли</dc:creator>
  <cp:keywords/>
  <dc:description/>
  <cp:lastModifiedBy>Шерзодбек Хожаев Шухратжон угли</cp:lastModifiedBy>
  <cp:revision>7</cp:revision>
  <dcterms:created xsi:type="dcterms:W3CDTF">2025-06-17T12:20:00Z</dcterms:created>
  <dcterms:modified xsi:type="dcterms:W3CDTF">2025-06-20T09:48:00Z</dcterms:modified>
</cp:coreProperties>
</file>