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0E99" w14:textId="77777777" w:rsidR="006B1C7E" w:rsidRPr="006B1C7E" w:rsidRDefault="006B1C7E" w:rsidP="006B1C7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B1C7E">
        <w:rPr>
          <w:rFonts w:ascii="Times New Roman" w:hAnsi="Times New Roman" w:cs="Times New Roman"/>
          <w:b/>
          <w:bCs/>
          <w:lang w:val="en-US"/>
        </w:rPr>
        <w:t>OMMAVIY OFERTA</w:t>
      </w:r>
    </w:p>
    <w:p w14:paraId="5C5A8C4C" w14:textId="4E02D135" w:rsidR="003E088B" w:rsidRPr="006B1C7E" w:rsidRDefault="006B1C7E" w:rsidP="006B1C7E">
      <w:pPr>
        <w:jc w:val="center"/>
        <w:rPr>
          <w:rFonts w:ascii="Times New Roman" w:hAnsi="Times New Roman" w:cs="Times New Roman"/>
          <w:lang w:val="en-US"/>
        </w:rPr>
      </w:pPr>
      <w:r w:rsidRPr="006B1C7E">
        <w:rPr>
          <w:rFonts w:ascii="Times New Roman" w:hAnsi="Times New Roman" w:cs="Times New Roman"/>
          <w:b/>
          <w:bCs/>
          <w:lang w:val="en-US"/>
        </w:rPr>
        <w:t>MARKETING AKSIYASINI O'TKAZISH UCHUN</w:t>
      </w:r>
      <w:r w:rsidR="003E088B" w:rsidRPr="006B1C7E">
        <w:rPr>
          <w:rFonts w:ascii="Times New Roman" w:hAnsi="Times New Roman" w:cs="Times New Roman"/>
          <w:lang w:val="en-US"/>
        </w:rPr>
        <w:br/>
      </w:r>
      <w:r w:rsidR="003E088B" w:rsidRPr="006B1C7E">
        <w:rPr>
          <w:rFonts w:ascii="Times New Roman" w:hAnsi="Times New Roman" w:cs="Times New Roman"/>
          <w:i/>
          <w:iCs/>
          <w:lang w:val="en-US"/>
        </w:rPr>
        <w:t>«</w:t>
      </w:r>
      <w:proofErr w:type="spellStart"/>
      <w:r w:rsidR="003E088B" w:rsidRPr="006B1C7E">
        <w:rPr>
          <w:rFonts w:ascii="Times New Roman" w:hAnsi="Times New Roman" w:cs="Times New Roman"/>
          <w:i/>
          <w:iCs/>
          <w:lang w:val="en-US"/>
        </w:rPr>
        <w:t>Texnomart</w:t>
      </w:r>
      <w:proofErr w:type="spellEnd"/>
      <w:r w:rsidR="003E088B" w:rsidRPr="006B1C7E">
        <w:rPr>
          <w:rFonts w:ascii="Times New Roman" w:hAnsi="Times New Roman" w:cs="Times New Roman"/>
          <w:i/>
          <w:iCs/>
          <w:lang w:val="en-US"/>
        </w:rPr>
        <w:t xml:space="preserve"> 17 </w:t>
      </w:r>
      <w:proofErr w:type="spellStart"/>
      <w:r w:rsidR="003E088B" w:rsidRPr="006B1C7E">
        <w:rPr>
          <w:rFonts w:ascii="Times New Roman" w:hAnsi="Times New Roman" w:cs="Times New Roman"/>
          <w:i/>
          <w:iCs/>
          <w:lang w:val="en-US"/>
        </w:rPr>
        <w:t>yil</w:t>
      </w:r>
      <w:proofErr w:type="spellEnd"/>
      <w:r w:rsidR="003E088B" w:rsidRPr="006B1C7E">
        <w:rPr>
          <w:rFonts w:ascii="Times New Roman" w:hAnsi="Times New Roman" w:cs="Times New Roman"/>
          <w:i/>
          <w:iCs/>
          <w:lang w:val="en-US"/>
        </w:rPr>
        <w:t>»</w:t>
      </w:r>
      <w:r w:rsidR="003E088B" w:rsidRPr="006B1C7E">
        <w:rPr>
          <w:rFonts w:ascii="Times New Roman" w:hAnsi="Times New Roman" w:cs="Times New Roman"/>
          <w:lang w:val="en-US"/>
        </w:rPr>
        <w:t>*</w:t>
      </w:r>
    </w:p>
    <w:p w14:paraId="5EA748D7" w14:textId="2218FF87" w:rsidR="003E088B" w:rsidRPr="006B1C7E" w:rsidRDefault="006B1C7E" w:rsidP="003E088B">
      <w:pPr>
        <w:rPr>
          <w:rFonts w:ascii="Times New Roman" w:hAnsi="Times New Roman" w:cs="Times New Roman"/>
          <w:lang w:val="en-US"/>
        </w:rPr>
      </w:pPr>
      <w:proofErr w:type="spellStart"/>
      <w:r w:rsidRPr="006B1C7E">
        <w:rPr>
          <w:rFonts w:ascii="Times New Roman" w:hAnsi="Times New Roman" w:cs="Times New Roman"/>
          <w:lang w:val="en-US"/>
        </w:rPr>
        <w:t>Ushbu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hujjat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B1C7E">
        <w:rPr>
          <w:rFonts w:ascii="Times New Roman" w:hAnsi="Times New Roman" w:cs="Times New Roman"/>
          <w:lang w:val="en-US"/>
        </w:rPr>
        <w:t>O‘</w:t>
      </w:r>
      <w:proofErr w:type="gramEnd"/>
      <w:r w:rsidRPr="006B1C7E">
        <w:rPr>
          <w:rFonts w:ascii="Times New Roman" w:hAnsi="Times New Roman" w:cs="Times New Roman"/>
          <w:lang w:val="en-US"/>
        </w:rPr>
        <w:t>zbekiston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Respublikasi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Fuqarolik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kodeksining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369-moddasiga </w:t>
      </w:r>
      <w:proofErr w:type="spellStart"/>
      <w:r w:rsidRPr="006B1C7E">
        <w:rPr>
          <w:rFonts w:ascii="Times New Roman" w:hAnsi="Times New Roman" w:cs="Times New Roman"/>
          <w:lang w:val="en-US"/>
        </w:rPr>
        <w:t>muvofiq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rasmiy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taklif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B1C7E">
        <w:rPr>
          <w:rFonts w:ascii="Times New Roman" w:hAnsi="Times New Roman" w:cs="Times New Roman"/>
          <w:lang w:val="en-US"/>
        </w:rPr>
        <w:t>ommaviy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oferta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B1C7E">
        <w:rPr>
          <w:rFonts w:ascii="Times New Roman" w:hAnsi="Times New Roman" w:cs="Times New Roman"/>
          <w:lang w:val="en-US"/>
        </w:rPr>
        <w:t>hisoblanadi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va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"TEXNOMART" </w:t>
      </w:r>
      <w:proofErr w:type="spellStart"/>
      <w:r w:rsidRPr="006B1C7E">
        <w:rPr>
          <w:rFonts w:ascii="Times New Roman" w:hAnsi="Times New Roman" w:cs="Times New Roman"/>
          <w:lang w:val="en-US"/>
        </w:rPr>
        <w:t>mas’uliyati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cheklangan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jamiyati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B1C7E">
        <w:rPr>
          <w:rFonts w:ascii="Times New Roman" w:hAnsi="Times New Roman" w:cs="Times New Roman"/>
          <w:lang w:val="en-US"/>
        </w:rPr>
        <w:t>keyingi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o‘rinlarda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6B1C7E">
        <w:rPr>
          <w:rFonts w:ascii="Times New Roman" w:hAnsi="Times New Roman" w:cs="Times New Roman"/>
          <w:lang w:val="en-US"/>
        </w:rPr>
        <w:t>Tashkilotchi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B1C7E">
        <w:rPr>
          <w:rFonts w:ascii="Times New Roman" w:hAnsi="Times New Roman" w:cs="Times New Roman"/>
          <w:lang w:val="en-US"/>
        </w:rPr>
        <w:t>tomonidan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tashkil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etilgan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"</w:t>
      </w:r>
      <w:proofErr w:type="spellStart"/>
      <w:r w:rsidRPr="006B1C7E">
        <w:rPr>
          <w:rFonts w:ascii="Times New Roman" w:hAnsi="Times New Roman" w:cs="Times New Roman"/>
          <w:lang w:val="en-US"/>
        </w:rPr>
        <w:t>Texnomart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* 17 </w:t>
      </w:r>
      <w:proofErr w:type="spellStart"/>
      <w:r w:rsidRPr="006B1C7E">
        <w:rPr>
          <w:rFonts w:ascii="Times New Roman" w:hAnsi="Times New Roman" w:cs="Times New Roman"/>
          <w:lang w:val="en-US"/>
        </w:rPr>
        <w:t>yil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" marketing </w:t>
      </w:r>
      <w:proofErr w:type="spellStart"/>
      <w:r w:rsidRPr="006B1C7E">
        <w:rPr>
          <w:rFonts w:ascii="Times New Roman" w:hAnsi="Times New Roman" w:cs="Times New Roman"/>
          <w:lang w:val="en-US"/>
        </w:rPr>
        <w:t>aksiyasida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B1C7E">
        <w:rPr>
          <w:rFonts w:ascii="Times New Roman" w:hAnsi="Times New Roman" w:cs="Times New Roman"/>
          <w:lang w:val="en-US"/>
        </w:rPr>
        <w:t>keyingi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o‘rinlarda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6B1C7E">
        <w:rPr>
          <w:rFonts w:ascii="Times New Roman" w:hAnsi="Times New Roman" w:cs="Times New Roman"/>
          <w:lang w:val="en-US"/>
        </w:rPr>
        <w:t>Aksiya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6B1C7E">
        <w:rPr>
          <w:rFonts w:ascii="Times New Roman" w:hAnsi="Times New Roman" w:cs="Times New Roman"/>
          <w:lang w:val="en-US"/>
        </w:rPr>
        <w:t>ishtirok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etish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shartlarini</w:t>
      </w:r>
      <w:proofErr w:type="spellEnd"/>
      <w:r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1C7E">
        <w:rPr>
          <w:rFonts w:ascii="Times New Roman" w:hAnsi="Times New Roman" w:cs="Times New Roman"/>
          <w:lang w:val="en-US"/>
        </w:rPr>
        <w:t>belgilaydi</w:t>
      </w:r>
      <w:proofErr w:type="spellEnd"/>
      <w:r w:rsidRPr="006B1C7E">
        <w:rPr>
          <w:rFonts w:ascii="Times New Roman" w:hAnsi="Times New Roman" w:cs="Times New Roman"/>
          <w:lang w:val="en-US"/>
        </w:rPr>
        <w:t>.</w:t>
      </w:r>
    </w:p>
    <w:p w14:paraId="52A25584" w14:textId="182CA18E" w:rsidR="003E088B" w:rsidRPr="006B1C7E" w:rsidRDefault="003E088B" w:rsidP="003E08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B1C7E"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 w:rsidR="006B1C7E" w:rsidRPr="006B1C7E">
        <w:rPr>
          <w:rFonts w:ascii="Times New Roman" w:hAnsi="Times New Roman" w:cs="Times New Roman"/>
          <w:b/>
          <w:bCs/>
          <w:lang w:val="en-US"/>
        </w:rPr>
        <w:t>Umumiy</w:t>
      </w:r>
      <w:proofErr w:type="spellEnd"/>
      <w:r w:rsidR="006B1C7E" w:rsidRPr="006B1C7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b/>
          <w:bCs/>
          <w:lang w:val="en-US"/>
        </w:rPr>
        <w:t>qoidalar</w:t>
      </w:r>
      <w:proofErr w:type="spellEnd"/>
    </w:p>
    <w:p w14:paraId="059864C3" w14:textId="77777777" w:rsidR="00FB2228" w:rsidRDefault="00283694" w:rsidP="00C85AD3">
      <w:pPr>
        <w:jc w:val="both"/>
        <w:rPr>
          <w:rFonts w:ascii="Times New Roman" w:hAnsi="Times New Roman" w:cs="Times New Roman"/>
          <w:lang w:val="en-US"/>
        </w:rPr>
      </w:pPr>
      <w:r w:rsidRPr="006B1C7E">
        <w:rPr>
          <w:rFonts w:ascii="Times New Roman" w:hAnsi="Times New Roman" w:cs="Times New Roman"/>
          <w:lang w:val="en-US"/>
        </w:rPr>
        <w:t xml:space="preserve">1.1.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Ushbu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aksiya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xaridorlar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talabini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6B1C7E" w:rsidRPr="006B1C7E">
        <w:rPr>
          <w:rFonts w:ascii="Times New Roman" w:hAnsi="Times New Roman" w:cs="Times New Roman"/>
          <w:lang w:val="en-US"/>
        </w:rPr>
        <w:t>rag‘</w:t>
      </w:r>
      <w:proofErr w:type="gramEnd"/>
      <w:r w:rsidR="006B1C7E" w:rsidRPr="006B1C7E">
        <w:rPr>
          <w:rFonts w:ascii="Times New Roman" w:hAnsi="Times New Roman" w:cs="Times New Roman"/>
          <w:lang w:val="en-US"/>
        </w:rPr>
        <w:t>batlantirish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va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mijozlar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xayrixohligini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oshirish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maqsadida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1C7E" w:rsidRPr="006B1C7E">
        <w:rPr>
          <w:rFonts w:ascii="Times New Roman" w:hAnsi="Times New Roman" w:cs="Times New Roman"/>
          <w:lang w:val="en-US"/>
        </w:rPr>
        <w:t>o‘tkazilmoqda</w:t>
      </w:r>
      <w:proofErr w:type="spellEnd"/>
      <w:r w:rsidR="006B1C7E" w:rsidRPr="006B1C7E">
        <w:rPr>
          <w:rFonts w:ascii="Times New Roman" w:hAnsi="Times New Roman" w:cs="Times New Roman"/>
          <w:lang w:val="en-US"/>
        </w:rPr>
        <w:t>.</w:t>
      </w:r>
    </w:p>
    <w:p w14:paraId="1042F2D6" w14:textId="7A8F6B25" w:rsidR="00283694" w:rsidRPr="00FB2228" w:rsidRDefault="00283694" w:rsidP="00FB2228">
      <w:pPr>
        <w:pStyle w:val="leading-8"/>
        <w:rPr>
          <w:lang w:val="en-US"/>
        </w:rPr>
      </w:pPr>
      <w:r w:rsidRPr="00D3718B">
        <w:rPr>
          <w:lang w:val="en-US"/>
        </w:rPr>
        <w:t xml:space="preserve">1.2. </w:t>
      </w:r>
      <w:proofErr w:type="spellStart"/>
      <w:r w:rsidR="00D3718B" w:rsidRPr="00D3718B">
        <w:rPr>
          <w:lang w:val="en-US"/>
        </w:rPr>
        <w:t>Ushbu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Oferta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nomuayyan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doiradagi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shaxslarga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proofErr w:type="gramStart"/>
      <w:r w:rsidR="00D3718B" w:rsidRPr="00D3718B">
        <w:rPr>
          <w:lang w:val="en-US"/>
        </w:rPr>
        <w:t>mo‘</w:t>
      </w:r>
      <w:proofErr w:type="gramEnd"/>
      <w:r w:rsidR="00D3718B" w:rsidRPr="00D3718B">
        <w:rPr>
          <w:lang w:val="en-US"/>
        </w:rPr>
        <w:t>ljallangan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bo‘lib</w:t>
      </w:r>
      <w:proofErr w:type="spellEnd"/>
      <w:r w:rsidR="00D3718B" w:rsidRPr="00D3718B">
        <w:rPr>
          <w:lang w:val="en-US"/>
        </w:rPr>
        <w:t xml:space="preserve">, </w:t>
      </w:r>
      <w:proofErr w:type="spellStart"/>
      <w:r w:rsidR="00D3718B" w:rsidRPr="00D3718B">
        <w:rPr>
          <w:lang w:val="en-US"/>
        </w:rPr>
        <w:t>quyida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keltirilgan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shartlarda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Aksiyada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ishtirok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etish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uchun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rasmiy</w:t>
      </w:r>
      <w:proofErr w:type="spellEnd"/>
      <w:r w:rsidR="00D3718B" w:rsidRPr="00D3718B">
        <w:rPr>
          <w:lang w:val="en-US"/>
        </w:rPr>
        <w:t xml:space="preserve"> </w:t>
      </w:r>
      <w:proofErr w:type="spellStart"/>
      <w:r w:rsidR="00D3718B" w:rsidRPr="00D3718B">
        <w:rPr>
          <w:lang w:val="en-US"/>
        </w:rPr>
        <w:t>taklifdir</w:t>
      </w:r>
      <w:proofErr w:type="spellEnd"/>
      <w:r w:rsidRPr="00D3718B">
        <w:rPr>
          <w:lang w:val="en-US"/>
        </w:rPr>
        <w:t>.</w:t>
      </w:r>
      <w:r w:rsidRPr="00D3718B">
        <w:rPr>
          <w:lang w:val="en-US"/>
        </w:rPr>
        <w:br/>
      </w:r>
      <w:r w:rsidRPr="00FB2228">
        <w:rPr>
          <w:lang w:val="en-US"/>
        </w:rPr>
        <w:t xml:space="preserve">1.3. </w:t>
      </w:r>
      <w:proofErr w:type="spellStart"/>
      <w:r w:rsidR="00FB2228" w:rsidRPr="00FB2228">
        <w:rPr>
          <w:lang w:val="en-US"/>
        </w:rPr>
        <w:t>Aksiya</w:t>
      </w:r>
      <w:proofErr w:type="spellEnd"/>
      <w:r w:rsidR="00FB2228" w:rsidRPr="00FB2228">
        <w:rPr>
          <w:lang w:val="en-US"/>
        </w:rPr>
        <w:t xml:space="preserve"> </w:t>
      </w:r>
      <w:r w:rsidR="00FB2228" w:rsidRPr="00106F3E">
        <w:rPr>
          <w:b/>
          <w:bCs/>
          <w:lang w:val="en-US"/>
        </w:rPr>
        <w:t xml:space="preserve">2025-yil 1-avgust </w:t>
      </w:r>
      <w:proofErr w:type="spellStart"/>
      <w:r w:rsidR="00FB2228" w:rsidRPr="00106F3E">
        <w:rPr>
          <w:b/>
          <w:bCs/>
          <w:lang w:val="en-US"/>
        </w:rPr>
        <w:t>soat</w:t>
      </w:r>
      <w:proofErr w:type="spellEnd"/>
      <w:r w:rsidR="00FB2228" w:rsidRPr="00106F3E">
        <w:rPr>
          <w:b/>
          <w:bCs/>
          <w:lang w:val="en-US"/>
        </w:rPr>
        <w:t xml:space="preserve"> 00:01 dan 2025-yil 17-avgust </w:t>
      </w:r>
      <w:proofErr w:type="spellStart"/>
      <w:r w:rsidR="00FB2228" w:rsidRPr="00106F3E">
        <w:rPr>
          <w:b/>
          <w:bCs/>
          <w:lang w:val="en-US"/>
        </w:rPr>
        <w:t>soat</w:t>
      </w:r>
      <w:proofErr w:type="spellEnd"/>
      <w:r w:rsidR="00FB2228" w:rsidRPr="00106F3E">
        <w:rPr>
          <w:b/>
          <w:bCs/>
          <w:lang w:val="en-US"/>
        </w:rPr>
        <w:t xml:space="preserve"> 23:59 </w:t>
      </w:r>
      <w:proofErr w:type="spellStart"/>
      <w:r w:rsidR="00FB2228" w:rsidRPr="00106F3E">
        <w:rPr>
          <w:b/>
          <w:bCs/>
          <w:lang w:val="en-US"/>
        </w:rPr>
        <w:t>gacha</w:t>
      </w:r>
      <w:proofErr w:type="spellEnd"/>
      <w:r w:rsidR="00FB2228" w:rsidRPr="00FB2228">
        <w:rPr>
          <w:lang w:val="en-US"/>
        </w:rPr>
        <w:t xml:space="preserve"> (</w:t>
      </w:r>
      <w:proofErr w:type="spellStart"/>
      <w:r w:rsidR="00FB2228" w:rsidRPr="00FB2228">
        <w:rPr>
          <w:lang w:val="en-US"/>
        </w:rPr>
        <w:t>keyingi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proofErr w:type="gramStart"/>
      <w:r w:rsidR="00FB2228" w:rsidRPr="00FB2228">
        <w:rPr>
          <w:lang w:val="en-US"/>
        </w:rPr>
        <w:t>o‘</w:t>
      </w:r>
      <w:proofErr w:type="gramEnd"/>
      <w:r w:rsidR="00FB2228" w:rsidRPr="00FB2228">
        <w:rPr>
          <w:lang w:val="en-US"/>
        </w:rPr>
        <w:t>rinlarda</w:t>
      </w:r>
      <w:proofErr w:type="spellEnd"/>
      <w:r w:rsidR="00FB2228" w:rsidRPr="00FB2228">
        <w:rPr>
          <w:lang w:val="en-US"/>
        </w:rPr>
        <w:t xml:space="preserve"> </w:t>
      </w:r>
      <w:r w:rsidR="00FB2228">
        <w:rPr>
          <w:lang w:val="en-US"/>
        </w:rPr>
        <w:t>–</w:t>
      </w:r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Aksiya</w:t>
      </w:r>
      <w:proofErr w:type="spellEnd"/>
      <w:r w:rsid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davri</w:t>
      </w:r>
      <w:proofErr w:type="spellEnd"/>
      <w:r w:rsidR="00FB2228" w:rsidRPr="00FB2228">
        <w:rPr>
          <w:lang w:val="en-US"/>
        </w:rPr>
        <w:t xml:space="preserve">) </w:t>
      </w:r>
      <w:proofErr w:type="spellStart"/>
      <w:r w:rsidR="00FB2228" w:rsidRPr="00FB2228">
        <w:rPr>
          <w:lang w:val="en-US"/>
        </w:rPr>
        <w:t>o‘tkaziladi</w:t>
      </w:r>
      <w:proofErr w:type="spellEnd"/>
      <w:r w:rsidR="00FB2228" w:rsidRPr="00FB2228">
        <w:rPr>
          <w:lang w:val="en-US"/>
        </w:rPr>
        <w:t>.</w:t>
      </w:r>
      <w:r w:rsidRPr="00FB2228">
        <w:rPr>
          <w:lang w:val="en-US"/>
        </w:rPr>
        <w:br/>
        <w:t xml:space="preserve">1.4. </w:t>
      </w:r>
      <w:proofErr w:type="spellStart"/>
      <w:r w:rsidR="00FB2228" w:rsidRPr="00FB2228">
        <w:rPr>
          <w:lang w:val="en-US"/>
        </w:rPr>
        <w:t>Tashkilotchi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istalgan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vaqtda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bir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tomonlama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ravishda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ushbu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Oferta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shartlariga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proofErr w:type="gramStart"/>
      <w:r w:rsidR="00FB2228" w:rsidRPr="00FB2228">
        <w:rPr>
          <w:lang w:val="en-US"/>
        </w:rPr>
        <w:t>o‘</w:t>
      </w:r>
      <w:proofErr w:type="gramEnd"/>
      <w:r w:rsidR="00FB2228" w:rsidRPr="00FB2228">
        <w:rPr>
          <w:lang w:val="en-US"/>
        </w:rPr>
        <w:t>zgartirishlar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kiritish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huquqiga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ega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bo‘lib</w:t>
      </w:r>
      <w:proofErr w:type="spellEnd"/>
      <w:r w:rsidR="00FB2228" w:rsidRPr="00FB2228">
        <w:rPr>
          <w:lang w:val="en-US"/>
        </w:rPr>
        <w:t xml:space="preserve">, </w:t>
      </w:r>
      <w:proofErr w:type="spellStart"/>
      <w:r w:rsidR="00FB2228" w:rsidRPr="00FB2228">
        <w:rPr>
          <w:lang w:val="en-US"/>
        </w:rPr>
        <w:t>tegishli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ma’lumotlarni</w:t>
      </w:r>
      <w:proofErr w:type="spellEnd"/>
      <w:r w:rsidR="00FB2228" w:rsidRPr="00FB2228">
        <w:rPr>
          <w:lang w:val="en-US"/>
        </w:rPr>
        <w:t xml:space="preserve"> </w:t>
      </w:r>
      <w:bookmarkStart w:id="0" w:name="_Hlk204694614"/>
      <w:r w:rsidR="00FB2228">
        <w:fldChar w:fldCharType="begin"/>
      </w:r>
      <w:r w:rsidR="00FB2228" w:rsidRPr="00FB2228">
        <w:rPr>
          <w:lang w:val="en-US"/>
        </w:rPr>
        <w:instrText xml:space="preserve"> HYPERLINK "http://www.texnomart.uz" \t "_new" </w:instrText>
      </w:r>
      <w:r w:rsidR="00FB2228">
        <w:fldChar w:fldCharType="separate"/>
      </w:r>
      <w:r w:rsidR="00FB2228" w:rsidRPr="00FB2228">
        <w:rPr>
          <w:rStyle w:val="a3"/>
          <w:lang w:val="en-US"/>
        </w:rPr>
        <w:t>www.texnomart.uz</w:t>
      </w:r>
      <w:r w:rsidR="00FB2228">
        <w:rPr>
          <w:rStyle w:val="a3"/>
        </w:rPr>
        <w:fldChar w:fldCharType="end"/>
      </w:r>
      <w:bookmarkEnd w:id="0"/>
      <w:r w:rsidR="00FB2228">
        <w:rPr>
          <w:rStyle w:val="a3"/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rasmiy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veb-saytida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e’lon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qiladi</w:t>
      </w:r>
      <w:proofErr w:type="spellEnd"/>
      <w:r w:rsidR="00FB2228" w:rsidRPr="00FB2228">
        <w:rPr>
          <w:lang w:val="en-US"/>
        </w:rPr>
        <w:t>.</w:t>
      </w:r>
      <w:r w:rsidR="00FB2228">
        <w:rPr>
          <w:lang w:val="en-US"/>
        </w:rPr>
        <w:br/>
      </w:r>
      <w:r w:rsidRPr="00FB2228">
        <w:rPr>
          <w:lang w:val="en-US"/>
        </w:rPr>
        <w:t xml:space="preserve">1.5. </w:t>
      </w:r>
      <w:proofErr w:type="spellStart"/>
      <w:r w:rsidR="00FB2228" w:rsidRPr="00FB2228">
        <w:rPr>
          <w:lang w:val="en-US"/>
        </w:rPr>
        <w:t>Aksiya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tashkilotchisi</w:t>
      </w:r>
      <w:proofErr w:type="spellEnd"/>
      <w:r w:rsidR="00FB2228" w:rsidRPr="00FB2228">
        <w:rPr>
          <w:lang w:val="en-US"/>
        </w:rPr>
        <w:t xml:space="preserve"> - "TEXNOMART" </w:t>
      </w:r>
      <w:proofErr w:type="spellStart"/>
      <w:r w:rsidR="00FB2228" w:rsidRPr="00FB2228">
        <w:rPr>
          <w:lang w:val="en-US"/>
        </w:rPr>
        <w:t>mas’uliyati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cheklangan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jamiyati</w:t>
      </w:r>
      <w:proofErr w:type="spellEnd"/>
      <w:r w:rsidR="00FB2228" w:rsidRPr="00FB2228">
        <w:rPr>
          <w:lang w:val="en-US"/>
        </w:rPr>
        <w:t xml:space="preserve"> (</w:t>
      </w:r>
      <w:proofErr w:type="spellStart"/>
      <w:r w:rsidR="00FB2228" w:rsidRPr="00FB2228">
        <w:rPr>
          <w:lang w:val="en-US"/>
        </w:rPr>
        <w:t>bundan</w:t>
      </w:r>
      <w:proofErr w:type="spellEnd"/>
      <w:r w:rsidR="00FB2228" w:rsidRPr="00FB2228">
        <w:rPr>
          <w:lang w:val="en-US"/>
        </w:rPr>
        <w:t xml:space="preserve"> </w:t>
      </w:r>
      <w:proofErr w:type="spellStart"/>
      <w:r w:rsidR="00FB2228" w:rsidRPr="00FB2228">
        <w:rPr>
          <w:lang w:val="en-US"/>
        </w:rPr>
        <w:t>keyin</w:t>
      </w:r>
      <w:proofErr w:type="spellEnd"/>
      <w:r w:rsidR="00FB2228" w:rsidRPr="00FB2228">
        <w:rPr>
          <w:lang w:val="en-US"/>
        </w:rPr>
        <w:t xml:space="preserve"> - </w:t>
      </w:r>
      <w:proofErr w:type="spellStart"/>
      <w:r w:rsidR="00FB2228" w:rsidRPr="00FB2228">
        <w:rPr>
          <w:lang w:val="en-US"/>
        </w:rPr>
        <w:t>Tashkilotchi</w:t>
      </w:r>
      <w:proofErr w:type="spellEnd"/>
      <w:r w:rsidR="00FB2228" w:rsidRPr="00FB2228">
        <w:rPr>
          <w:lang w:val="en-US"/>
        </w:rPr>
        <w:t xml:space="preserve"> deb </w:t>
      </w:r>
      <w:proofErr w:type="spellStart"/>
      <w:r w:rsidR="00FB2228" w:rsidRPr="00FB2228">
        <w:rPr>
          <w:lang w:val="en-US"/>
        </w:rPr>
        <w:t>yuritiladi</w:t>
      </w:r>
      <w:proofErr w:type="spellEnd"/>
      <w:r w:rsidR="00FB2228" w:rsidRPr="00FB2228">
        <w:rPr>
          <w:lang w:val="en-US"/>
        </w:rPr>
        <w:t>).</w:t>
      </w:r>
    </w:p>
    <w:p w14:paraId="736AA2B4" w14:textId="1BA74692" w:rsidR="00283694" w:rsidRPr="00FB2228" w:rsidRDefault="00283694" w:rsidP="00C85AD3">
      <w:pPr>
        <w:jc w:val="both"/>
        <w:rPr>
          <w:rFonts w:ascii="Times New Roman" w:hAnsi="Times New Roman" w:cs="Times New Roman"/>
          <w:lang w:val="en-US"/>
        </w:rPr>
      </w:pPr>
      <w:r w:rsidRPr="00FB2228">
        <w:rPr>
          <w:rFonts w:ascii="Times New Roman" w:hAnsi="Times New Roman" w:cs="Times New Roman"/>
          <w:lang w:val="en-US"/>
        </w:rPr>
        <w:t xml:space="preserve">1.6.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Aksiya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FB2228" w:rsidRPr="00FB2228">
        <w:rPr>
          <w:rFonts w:ascii="Times New Roman" w:hAnsi="Times New Roman" w:cs="Times New Roman"/>
          <w:lang w:val="en-US"/>
        </w:rPr>
        <w:t>O‘</w:t>
      </w:r>
      <w:proofErr w:type="gramEnd"/>
      <w:r w:rsidR="00FB2228" w:rsidRPr="00FB2228">
        <w:rPr>
          <w:rFonts w:ascii="Times New Roman" w:hAnsi="Times New Roman" w:cs="Times New Roman"/>
          <w:lang w:val="en-US"/>
        </w:rPr>
        <w:t>zbekiston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Respublikasi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hududidagi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Tashkilotchining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barcha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do‘kon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filiallarida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2228" w:rsidRPr="00FB2228">
        <w:rPr>
          <w:rFonts w:ascii="Times New Roman" w:hAnsi="Times New Roman" w:cs="Times New Roman"/>
          <w:lang w:val="en-US"/>
        </w:rPr>
        <w:t>o‘tkaziladi</w:t>
      </w:r>
      <w:proofErr w:type="spellEnd"/>
      <w:r w:rsidR="00FB2228" w:rsidRPr="00FB2228">
        <w:rPr>
          <w:rFonts w:ascii="Times New Roman" w:hAnsi="Times New Roman" w:cs="Times New Roman"/>
          <w:lang w:val="en-US"/>
        </w:rPr>
        <w:t>.</w:t>
      </w:r>
    </w:p>
    <w:p w14:paraId="50ED0E8F" w14:textId="58E06866" w:rsidR="00283694" w:rsidRPr="00106F3E" w:rsidRDefault="00283694" w:rsidP="00C85AD3">
      <w:pPr>
        <w:jc w:val="both"/>
        <w:rPr>
          <w:rFonts w:ascii="Times New Roman" w:hAnsi="Times New Roman" w:cs="Times New Roman"/>
          <w:lang w:val="en-US"/>
        </w:rPr>
      </w:pPr>
      <w:r w:rsidRPr="00106F3E">
        <w:rPr>
          <w:rFonts w:ascii="Times New Roman" w:hAnsi="Times New Roman" w:cs="Times New Roman"/>
          <w:lang w:val="en-US"/>
        </w:rPr>
        <w:t xml:space="preserve">1.7.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Ishtirokchi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ushbu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Ofertada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6F3E" w:rsidRPr="00106F3E">
        <w:rPr>
          <w:rFonts w:ascii="Times New Roman" w:hAnsi="Times New Roman" w:cs="Times New Roman"/>
          <w:lang w:val="en-US"/>
        </w:rPr>
        <w:t>ko‘</w:t>
      </w:r>
      <w:proofErr w:type="gramEnd"/>
      <w:r w:rsidR="00106F3E" w:rsidRPr="00106F3E">
        <w:rPr>
          <w:rFonts w:ascii="Times New Roman" w:hAnsi="Times New Roman" w:cs="Times New Roman"/>
          <w:lang w:val="en-US"/>
        </w:rPr>
        <w:t>rsatilgan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shartlarni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bajarishi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Aksiya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shartlariga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to‘liq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so‘zsiz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rozilik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bergani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deb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hisoblanadi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>.</w:t>
      </w:r>
    </w:p>
    <w:p w14:paraId="52A92FF5" w14:textId="028DE669" w:rsidR="003E088B" w:rsidRPr="00106F3E" w:rsidRDefault="003E088B" w:rsidP="003E088B">
      <w:pPr>
        <w:rPr>
          <w:rFonts w:ascii="Times New Roman" w:hAnsi="Times New Roman" w:cs="Times New Roman"/>
          <w:lang w:val="en-US"/>
        </w:rPr>
      </w:pPr>
    </w:p>
    <w:p w14:paraId="3FA1BB39" w14:textId="2C182D1D" w:rsidR="003E088B" w:rsidRPr="00106F3E" w:rsidRDefault="003E088B" w:rsidP="003E08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06F3E">
        <w:rPr>
          <w:rFonts w:ascii="Times New Roman" w:hAnsi="Times New Roman" w:cs="Times New Roman"/>
          <w:b/>
          <w:bCs/>
          <w:lang w:val="en-US"/>
        </w:rPr>
        <w:t xml:space="preserve">2. </w:t>
      </w:r>
      <w:proofErr w:type="spellStart"/>
      <w:r w:rsidR="00106F3E" w:rsidRPr="00106F3E">
        <w:rPr>
          <w:rFonts w:ascii="Times New Roman" w:hAnsi="Times New Roman" w:cs="Times New Roman"/>
          <w:b/>
          <w:bCs/>
          <w:lang w:val="en-US"/>
        </w:rPr>
        <w:t>Aksiya</w:t>
      </w:r>
      <w:proofErr w:type="spellEnd"/>
      <w:r w:rsidR="00106F3E" w:rsidRPr="00106F3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b/>
          <w:bCs/>
          <w:lang w:val="en-US"/>
        </w:rPr>
        <w:t>ishtirokchilari</w:t>
      </w:r>
      <w:proofErr w:type="spellEnd"/>
    </w:p>
    <w:p w14:paraId="5C195A51" w14:textId="42B36A8B" w:rsidR="00E556D6" w:rsidRPr="00106F3E" w:rsidRDefault="00E556D6" w:rsidP="00887E53">
      <w:pPr>
        <w:jc w:val="both"/>
        <w:rPr>
          <w:rFonts w:ascii="Times New Roman" w:hAnsi="Times New Roman" w:cs="Times New Roman"/>
          <w:lang w:val="en-US"/>
        </w:rPr>
      </w:pPr>
      <w:r w:rsidRPr="00106F3E">
        <w:rPr>
          <w:rFonts w:ascii="Times New Roman" w:hAnsi="Times New Roman" w:cs="Times New Roman"/>
          <w:lang w:val="en-US"/>
        </w:rPr>
        <w:t xml:space="preserve">2.1.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Aksiya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ishtirokchilari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keyingi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6F3E" w:rsidRPr="00106F3E">
        <w:rPr>
          <w:rFonts w:ascii="Times New Roman" w:hAnsi="Times New Roman" w:cs="Times New Roman"/>
          <w:lang w:val="en-US"/>
        </w:rPr>
        <w:t>o‘</w:t>
      </w:r>
      <w:proofErr w:type="gramEnd"/>
      <w:r w:rsidR="00106F3E" w:rsidRPr="00106F3E">
        <w:rPr>
          <w:rFonts w:ascii="Times New Roman" w:hAnsi="Times New Roman" w:cs="Times New Roman"/>
          <w:lang w:val="en-US"/>
        </w:rPr>
        <w:t>rinlarda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Ishtirokchilar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voyaga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yetgan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sakkiz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yosh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muomalaga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layoqatli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jismoniy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shaxslar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O‘zbekiston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Respublikasi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fuqarolari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shuningdek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O‘zbekiston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Respublikasi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hududida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doimiy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yashovchi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chet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el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fuqarolari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fuqaroligi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bo‘lmagan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shaxslar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bo‘lishi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mumkin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>.</w:t>
      </w:r>
    </w:p>
    <w:p w14:paraId="53AAB183" w14:textId="0CD7FAC7" w:rsidR="00E556D6" w:rsidRPr="00106F3E" w:rsidRDefault="00E556D6" w:rsidP="00887E53">
      <w:pPr>
        <w:jc w:val="both"/>
        <w:rPr>
          <w:rFonts w:ascii="Times New Roman" w:hAnsi="Times New Roman" w:cs="Times New Roman"/>
          <w:lang w:val="en-US"/>
        </w:rPr>
      </w:pPr>
      <w:r w:rsidRPr="00106F3E">
        <w:rPr>
          <w:rFonts w:ascii="Times New Roman" w:hAnsi="Times New Roman" w:cs="Times New Roman"/>
          <w:lang w:val="en-US"/>
        </w:rPr>
        <w:t xml:space="preserve">2.2.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Aksiyada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ishtirok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etish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uchun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oldindan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6F3E" w:rsidRPr="00106F3E">
        <w:rPr>
          <w:rFonts w:ascii="Times New Roman" w:hAnsi="Times New Roman" w:cs="Times New Roman"/>
          <w:lang w:val="en-US"/>
        </w:rPr>
        <w:t>ro‘</w:t>
      </w:r>
      <w:proofErr w:type="gramEnd"/>
      <w:r w:rsidR="00106F3E" w:rsidRPr="00106F3E">
        <w:rPr>
          <w:rFonts w:ascii="Times New Roman" w:hAnsi="Times New Roman" w:cs="Times New Roman"/>
          <w:lang w:val="en-US"/>
        </w:rPr>
        <w:t>yxatdan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o‘tish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yoki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shaxsni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aniqlash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talab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qilinmaydi</w:t>
      </w:r>
      <w:proofErr w:type="spellEnd"/>
    </w:p>
    <w:p w14:paraId="573D752B" w14:textId="7C1D13CF" w:rsidR="003E088B" w:rsidRPr="00106F3E" w:rsidRDefault="003E088B" w:rsidP="003E088B">
      <w:pPr>
        <w:rPr>
          <w:rFonts w:ascii="Times New Roman" w:hAnsi="Times New Roman" w:cs="Times New Roman"/>
          <w:lang w:val="en-US"/>
        </w:rPr>
      </w:pPr>
    </w:p>
    <w:p w14:paraId="6BC4CEC8" w14:textId="1755DC6A" w:rsidR="003E088B" w:rsidRPr="006845BE" w:rsidRDefault="003E088B" w:rsidP="003E08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845BE"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spellStart"/>
      <w:r w:rsidR="0061010C" w:rsidRPr="0055042D">
        <w:rPr>
          <w:rFonts w:ascii="Times New Roman" w:hAnsi="Times New Roman" w:cs="Times New Roman"/>
          <w:b/>
          <w:bCs/>
          <w:lang w:val="en-US"/>
        </w:rPr>
        <w:t>Aksiyada</w:t>
      </w:r>
      <w:proofErr w:type="spellEnd"/>
      <w:r w:rsidR="0061010C" w:rsidRPr="005504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1010C" w:rsidRPr="0055042D">
        <w:rPr>
          <w:rFonts w:ascii="Times New Roman" w:hAnsi="Times New Roman" w:cs="Times New Roman"/>
          <w:b/>
          <w:bCs/>
          <w:lang w:val="en-US"/>
        </w:rPr>
        <w:t>ishtirok</w:t>
      </w:r>
      <w:proofErr w:type="spellEnd"/>
      <w:r w:rsidR="0061010C" w:rsidRPr="005504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1010C" w:rsidRPr="0055042D">
        <w:rPr>
          <w:rFonts w:ascii="Times New Roman" w:hAnsi="Times New Roman" w:cs="Times New Roman"/>
          <w:b/>
          <w:bCs/>
          <w:lang w:val="en-US"/>
        </w:rPr>
        <w:t>etish</w:t>
      </w:r>
      <w:proofErr w:type="spellEnd"/>
      <w:r w:rsidR="0061010C" w:rsidRPr="0055042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1010C" w:rsidRPr="0055042D">
        <w:rPr>
          <w:rFonts w:ascii="Times New Roman" w:hAnsi="Times New Roman" w:cs="Times New Roman"/>
          <w:b/>
          <w:bCs/>
          <w:lang w:val="en-US"/>
        </w:rPr>
        <w:t>shartlari</w:t>
      </w:r>
      <w:proofErr w:type="spellEnd"/>
    </w:p>
    <w:p w14:paraId="08B3C196" w14:textId="2C19EB04" w:rsidR="00E556D6" w:rsidRPr="006845BE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845BE">
        <w:rPr>
          <w:rFonts w:ascii="Times New Roman" w:hAnsi="Times New Roman" w:cs="Times New Roman"/>
          <w:lang w:val="en-US"/>
        </w:rPr>
        <w:t xml:space="preserve">3.1.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Ushbu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Aksiya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doirasida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Tashkilotchi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Ishtirokchiga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quyidagi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shartlarni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taqdim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etadi</w:t>
      </w:r>
      <w:proofErr w:type="spellEnd"/>
      <w:r w:rsidRPr="006845BE">
        <w:rPr>
          <w:rFonts w:ascii="Times New Roman" w:hAnsi="Times New Roman" w:cs="Times New Roman"/>
          <w:lang w:val="en-US"/>
        </w:rPr>
        <w:t>:</w:t>
      </w:r>
    </w:p>
    <w:p w14:paraId="73165E26" w14:textId="5D2BB513" w:rsidR="00E556D6" w:rsidRPr="006845BE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845BE">
        <w:rPr>
          <w:rFonts w:ascii="Times New Roman" w:hAnsi="Times New Roman" w:cs="Times New Roman"/>
          <w:lang w:val="en-US"/>
        </w:rPr>
        <w:t xml:space="preserve">3.1.1. </w:t>
      </w:r>
      <w:r w:rsidR="00106F3E" w:rsidRPr="006845BE">
        <w:rPr>
          <w:rFonts w:ascii="Times New Roman" w:hAnsi="Times New Roman" w:cs="Times New Roman"/>
          <w:lang w:val="en-US"/>
        </w:rPr>
        <w:t xml:space="preserve">TEXNOMART </w:t>
      </w:r>
      <w:proofErr w:type="spellStart"/>
      <w:proofErr w:type="gramStart"/>
      <w:r w:rsidR="00106F3E" w:rsidRPr="006845BE">
        <w:rPr>
          <w:rFonts w:ascii="Times New Roman" w:hAnsi="Times New Roman" w:cs="Times New Roman"/>
          <w:lang w:val="en-US"/>
        </w:rPr>
        <w:t>tarmog‘</w:t>
      </w:r>
      <w:proofErr w:type="gramEnd"/>
      <w:r w:rsidR="00106F3E" w:rsidRPr="006845BE">
        <w:rPr>
          <w:rFonts w:ascii="Times New Roman" w:hAnsi="Times New Roman" w:cs="Times New Roman"/>
          <w:lang w:val="en-US"/>
        </w:rPr>
        <w:t>ining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istalgan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do‘konida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1 000 000 (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bir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million)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so‘mlik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xaridni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bo‘lib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to‘lash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orqali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yoki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naqd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pulga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amalga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oshirganda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Ishtirokchi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"Havo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l</w:t>
      </w:r>
      <w:r w:rsidR="00106F3E">
        <w:rPr>
          <w:rFonts w:ascii="Times New Roman" w:hAnsi="Times New Roman" w:cs="Times New Roman"/>
          <w:lang w:val="en-US"/>
        </w:rPr>
        <w:t>ototroni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interaktiv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o‘yinida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qatnashish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va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bitta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(1)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skretch-kartani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qo‘lga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kiritish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imkoniyatiga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ega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bo‘ladi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>.</w:t>
      </w:r>
    </w:p>
    <w:p w14:paraId="3C26BCA9" w14:textId="2B376BC3" w:rsidR="00E556D6" w:rsidRPr="00106F3E" w:rsidRDefault="00E556D6" w:rsidP="00FB2228">
      <w:pPr>
        <w:rPr>
          <w:rFonts w:ascii="Times New Roman" w:hAnsi="Times New Roman" w:cs="Times New Roman"/>
          <w:lang w:val="en-US"/>
        </w:rPr>
      </w:pPr>
      <w:r w:rsidRPr="006845BE">
        <w:rPr>
          <w:rFonts w:ascii="Times New Roman" w:hAnsi="Times New Roman" w:cs="Times New Roman"/>
          <w:lang w:val="en-US"/>
        </w:rPr>
        <w:t xml:space="preserve">3.1.2.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Skretch-kartani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olgandan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6F3E" w:rsidRPr="00106F3E">
        <w:rPr>
          <w:rFonts w:ascii="Times New Roman" w:hAnsi="Times New Roman" w:cs="Times New Roman"/>
          <w:lang w:val="en-US"/>
        </w:rPr>
        <w:t>so‘</w:t>
      </w:r>
      <w:proofErr w:type="gramEnd"/>
      <w:r w:rsidR="00106F3E" w:rsidRPr="00106F3E">
        <w:rPr>
          <w:rFonts w:ascii="Times New Roman" w:hAnsi="Times New Roman" w:cs="Times New Roman"/>
          <w:lang w:val="en-US"/>
        </w:rPr>
        <w:t>ng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Ishtirokchi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himoya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qatlamini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o‘chirib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o‘z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sovrinini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bilib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oladi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Sovrinlar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quyidagilarni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6F3E" w:rsidRPr="00106F3E">
        <w:rPr>
          <w:rFonts w:ascii="Times New Roman" w:hAnsi="Times New Roman" w:cs="Times New Roman"/>
          <w:lang w:val="en-US"/>
        </w:rPr>
        <w:t>o‘</w:t>
      </w:r>
      <w:proofErr w:type="gramEnd"/>
      <w:r w:rsidR="00106F3E" w:rsidRPr="00106F3E">
        <w:rPr>
          <w:rFonts w:ascii="Times New Roman" w:hAnsi="Times New Roman" w:cs="Times New Roman"/>
          <w:lang w:val="en-US"/>
        </w:rPr>
        <w:t>z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ichiga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olishi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mumkin</w:t>
      </w:r>
      <w:proofErr w:type="spellEnd"/>
      <w:r w:rsidRPr="00106F3E">
        <w:rPr>
          <w:rFonts w:ascii="Times New Roman" w:hAnsi="Times New Roman" w:cs="Times New Roman"/>
          <w:lang w:val="en-US"/>
        </w:rPr>
        <w:t>:</w:t>
      </w:r>
      <w:r w:rsidRPr="00106F3E">
        <w:rPr>
          <w:rFonts w:ascii="Times New Roman" w:hAnsi="Times New Roman" w:cs="Times New Roman"/>
          <w:lang w:val="en-US"/>
        </w:rPr>
        <w:br/>
        <w:t xml:space="preserve">—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TEXNOMARTdagi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keyingi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xaridlar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uchun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chegirmalar</w:t>
      </w:r>
      <w:proofErr w:type="spellEnd"/>
      <w:r w:rsidRPr="00106F3E">
        <w:rPr>
          <w:rFonts w:ascii="Times New Roman" w:hAnsi="Times New Roman" w:cs="Times New Roman"/>
          <w:lang w:val="en-US"/>
        </w:rPr>
        <w:t>;</w:t>
      </w:r>
      <w:r w:rsidRPr="00106F3E">
        <w:rPr>
          <w:rFonts w:ascii="Times New Roman" w:hAnsi="Times New Roman" w:cs="Times New Roman"/>
          <w:lang w:val="en-US"/>
        </w:rPr>
        <w:br/>
        <w:t xml:space="preserve">— </w:t>
      </w:r>
      <w:r w:rsidR="00106F3E" w:rsidRPr="00106F3E">
        <w:rPr>
          <w:rFonts w:ascii="Times New Roman" w:hAnsi="Times New Roman" w:cs="Times New Roman"/>
          <w:lang w:val="en-US"/>
        </w:rPr>
        <w:t xml:space="preserve">TEXNOMART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vaucherlari</w:t>
      </w:r>
      <w:proofErr w:type="spellEnd"/>
      <w:r w:rsidRPr="00106F3E">
        <w:rPr>
          <w:rFonts w:ascii="Times New Roman" w:hAnsi="Times New Roman" w:cs="Times New Roman"/>
          <w:lang w:val="en-US"/>
        </w:rPr>
        <w:t>;</w:t>
      </w:r>
      <w:r w:rsidRPr="00106F3E">
        <w:rPr>
          <w:rFonts w:ascii="Times New Roman" w:hAnsi="Times New Roman" w:cs="Times New Roman"/>
          <w:lang w:val="en-US"/>
        </w:rPr>
        <w:br/>
        <w:t xml:space="preserve">—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supermarketlar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umumiy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ovqatlanish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muassasalari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boshqalarda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xarid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qilish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uchun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sovg‘a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vaucherlari</w:t>
      </w:r>
      <w:proofErr w:type="spellEnd"/>
      <w:r w:rsidRPr="00106F3E">
        <w:rPr>
          <w:rFonts w:ascii="Times New Roman" w:hAnsi="Times New Roman" w:cs="Times New Roman"/>
          <w:lang w:val="en-US"/>
        </w:rPr>
        <w:t>;</w:t>
      </w:r>
      <w:r w:rsidRPr="00106F3E">
        <w:rPr>
          <w:rFonts w:ascii="Times New Roman" w:hAnsi="Times New Roman" w:cs="Times New Roman"/>
          <w:lang w:val="en-US"/>
        </w:rPr>
        <w:br/>
        <w:t xml:space="preserve">—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ryukzaklar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tovarlar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suvenirlar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va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boshqa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sovg‘alar</w:t>
      </w:r>
      <w:proofErr w:type="spellEnd"/>
      <w:r w:rsidRPr="00106F3E">
        <w:rPr>
          <w:rFonts w:ascii="Times New Roman" w:hAnsi="Times New Roman" w:cs="Times New Roman"/>
          <w:lang w:val="en-US"/>
        </w:rPr>
        <w:t>;</w:t>
      </w:r>
      <w:r w:rsidRPr="00106F3E">
        <w:rPr>
          <w:rFonts w:ascii="Times New Roman" w:hAnsi="Times New Roman" w:cs="Times New Roman"/>
          <w:lang w:val="en-US"/>
        </w:rPr>
        <w:br/>
        <w:t xml:space="preserve">—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Tashkilotchining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tizimida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amal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qiluvchi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maxsus</w:t>
      </w:r>
      <w:proofErr w:type="spellEnd"/>
      <w:r w:rsidR="00106F3E" w:rsidRPr="00106F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106F3E">
        <w:rPr>
          <w:rFonts w:ascii="Times New Roman" w:hAnsi="Times New Roman" w:cs="Times New Roman"/>
          <w:lang w:val="en-US"/>
        </w:rPr>
        <w:t>promokodlar</w:t>
      </w:r>
      <w:proofErr w:type="spellEnd"/>
      <w:r w:rsidRPr="00106F3E">
        <w:rPr>
          <w:rFonts w:ascii="Times New Roman" w:hAnsi="Times New Roman" w:cs="Times New Roman"/>
          <w:lang w:val="en-US"/>
        </w:rPr>
        <w:t>.</w:t>
      </w:r>
    </w:p>
    <w:p w14:paraId="352065C1" w14:textId="68E9F95F" w:rsidR="00E556D6" w:rsidRDefault="00E556D6" w:rsidP="00106F3E">
      <w:pPr>
        <w:rPr>
          <w:lang w:val="en-US"/>
        </w:rPr>
      </w:pPr>
      <w:r w:rsidRPr="006845BE">
        <w:rPr>
          <w:rFonts w:ascii="Times New Roman" w:hAnsi="Times New Roman" w:cs="Times New Roman"/>
          <w:lang w:val="en-US"/>
        </w:rPr>
        <w:lastRenderedPageBreak/>
        <w:t xml:space="preserve">3.1.3.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Mukofotlar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quyidagicha</w:t>
      </w:r>
      <w:proofErr w:type="spellEnd"/>
      <w:r w:rsidR="00106F3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6F3E" w:rsidRPr="006845BE">
        <w:rPr>
          <w:rFonts w:ascii="Times New Roman" w:hAnsi="Times New Roman" w:cs="Times New Roman"/>
          <w:lang w:val="en-US"/>
        </w:rPr>
        <w:t>faollashtiriladi</w:t>
      </w:r>
      <w:proofErr w:type="spellEnd"/>
      <w:r w:rsidRPr="006845BE">
        <w:rPr>
          <w:rFonts w:ascii="Times New Roman" w:hAnsi="Times New Roman" w:cs="Times New Roman"/>
          <w:lang w:val="en-US"/>
        </w:rPr>
        <w:t>:</w:t>
      </w:r>
      <w:r w:rsidRPr="006845BE">
        <w:rPr>
          <w:rFonts w:ascii="Times New Roman" w:hAnsi="Times New Roman" w:cs="Times New Roman"/>
          <w:lang w:val="en-US"/>
        </w:rPr>
        <w:br/>
      </w:r>
      <w:r w:rsidR="006845BE" w:rsidRPr="005313E8">
        <w:rPr>
          <w:rFonts w:ascii="Times New Roman" w:hAnsi="Times New Roman" w:cs="Times New Roman"/>
          <w:lang w:val="en-US"/>
        </w:rPr>
        <w:t xml:space="preserve">— </w:t>
      </w:r>
      <w:r w:rsidR="006845BE" w:rsidRPr="006845B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sovrin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b/>
          <w:bCs/>
          <w:lang w:val="en-US"/>
        </w:rPr>
        <w:t>jismoniy</w:t>
      </w:r>
      <w:proofErr w:type="spellEnd"/>
      <w:r w:rsidR="006845BE" w:rsidRPr="006845B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="006845BE" w:rsidRPr="006845BE">
        <w:rPr>
          <w:rFonts w:ascii="Times New Roman" w:hAnsi="Times New Roman" w:cs="Times New Roman"/>
          <w:b/>
          <w:bCs/>
          <w:lang w:val="en-US"/>
        </w:rPr>
        <w:t>sovg‘</w:t>
      </w:r>
      <w:proofErr w:type="gramEnd"/>
      <w:r w:rsidR="006845BE" w:rsidRPr="006845BE">
        <w:rPr>
          <w:rFonts w:ascii="Times New Roman" w:hAnsi="Times New Roman" w:cs="Times New Roman"/>
          <w:b/>
          <w:bCs/>
          <w:lang w:val="en-US"/>
        </w:rPr>
        <w:t>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bo‘lsa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omborda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mavjud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bo‘lgan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taqdirda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do‘konda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darhol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topshiriladi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>;</w:t>
      </w:r>
      <w:r w:rsidR="006845BE" w:rsidRPr="005313E8">
        <w:rPr>
          <w:rFonts w:ascii="Times New Roman" w:hAnsi="Times New Roman" w:cs="Times New Roman"/>
          <w:lang w:val="en-US"/>
        </w:rPr>
        <w:br/>
        <w:t xml:space="preserve">— </w:t>
      </w:r>
      <w:r w:rsidR="006845BE" w:rsidRPr="006845B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sovrin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b/>
          <w:bCs/>
          <w:lang w:val="en-US"/>
        </w:rPr>
        <w:t>chegirma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bo‘lsa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o‘sha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xaridga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darhol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45BE" w:rsidRPr="006845BE">
        <w:rPr>
          <w:rFonts w:ascii="Times New Roman" w:hAnsi="Times New Roman" w:cs="Times New Roman"/>
          <w:lang w:val="en-US"/>
        </w:rPr>
        <w:t>qo‘llaniladi</w:t>
      </w:r>
      <w:proofErr w:type="spellEnd"/>
      <w:r w:rsidR="006845BE" w:rsidRPr="006845BE">
        <w:rPr>
          <w:rFonts w:ascii="Times New Roman" w:hAnsi="Times New Roman" w:cs="Times New Roman"/>
          <w:lang w:val="en-US"/>
        </w:rPr>
        <w:t>.</w:t>
      </w:r>
      <w:r w:rsidR="006845BE" w:rsidRPr="00AD4580">
        <w:rPr>
          <w:rFonts w:ascii="Times New Roman" w:hAnsi="Times New Roman" w:cs="Times New Roman"/>
          <w:lang w:val="en-US"/>
        </w:rPr>
        <w:br/>
      </w:r>
      <w:r w:rsidR="006845BE" w:rsidRPr="005313E8">
        <w:rPr>
          <w:rFonts w:ascii="Times New Roman" w:hAnsi="Times New Roman" w:cs="Times New Roman"/>
          <w:lang w:val="en-US"/>
        </w:rPr>
        <w:t xml:space="preserve">— </w:t>
      </w:r>
      <w:r w:rsidR="006845BE" w:rsidRPr="006845BE">
        <w:rPr>
          <w:lang w:val="en-US"/>
        </w:rPr>
        <w:t xml:space="preserve">agar </w:t>
      </w:r>
      <w:proofErr w:type="spellStart"/>
      <w:r w:rsidR="006845BE" w:rsidRPr="006845BE">
        <w:rPr>
          <w:lang w:val="en-US"/>
        </w:rPr>
        <w:t>sovrin</w:t>
      </w:r>
      <w:proofErr w:type="spellEnd"/>
      <w:r w:rsidR="006845BE" w:rsidRPr="006845BE">
        <w:rPr>
          <w:lang w:val="en-US"/>
        </w:rPr>
        <w:t xml:space="preserve"> </w:t>
      </w:r>
      <w:proofErr w:type="spellStart"/>
      <w:r w:rsidR="006845BE" w:rsidRPr="006845BE">
        <w:rPr>
          <w:b/>
          <w:bCs/>
          <w:lang w:val="en-US"/>
        </w:rPr>
        <w:t>vaucher</w:t>
      </w:r>
      <w:proofErr w:type="spellEnd"/>
      <w:r w:rsidR="006845BE" w:rsidRPr="006845BE">
        <w:rPr>
          <w:lang w:val="en-US"/>
        </w:rPr>
        <w:t xml:space="preserve"> </w:t>
      </w:r>
      <w:proofErr w:type="spellStart"/>
      <w:r w:rsidR="006845BE" w:rsidRPr="006845BE">
        <w:rPr>
          <w:lang w:val="en-US"/>
        </w:rPr>
        <w:t>bo‘lsa</w:t>
      </w:r>
      <w:proofErr w:type="spellEnd"/>
      <w:r w:rsidR="006845BE" w:rsidRPr="006845BE">
        <w:rPr>
          <w:lang w:val="en-US"/>
        </w:rPr>
        <w:t xml:space="preserve">, u </w:t>
      </w:r>
      <w:proofErr w:type="spellStart"/>
      <w:r w:rsidR="006845BE" w:rsidRPr="006845BE">
        <w:rPr>
          <w:lang w:val="en-US"/>
        </w:rPr>
        <w:t>keyingi</w:t>
      </w:r>
      <w:proofErr w:type="spellEnd"/>
      <w:r w:rsidR="006845BE" w:rsidRPr="006845BE">
        <w:rPr>
          <w:lang w:val="en-US"/>
        </w:rPr>
        <w:t xml:space="preserve"> </w:t>
      </w:r>
      <w:proofErr w:type="spellStart"/>
      <w:r w:rsidR="006845BE" w:rsidRPr="006845BE">
        <w:rPr>
          <w:lang w:val="en-US"/>
        </w:rPr>
        <w:t>xaridingizga</w:t>
      </w:r>
      <w:proofErr w:type="spellEnd"/>
      <w:r w:rsidR="006845BE" w:rsidRPr="006845BE">
        <w:rPr>
          <w:lang w:val="en-US"/>
        </w:rPr>
        <w:t xml:space="preserve"> </w:t>
      </w:r>
      <w:proofErr w:type="spellStart"/>
      <w:r w:rsidR="006845BE" w:rsidRPr="006845BE">
        <w:rPr>
          <w:lang w:val="en-US"/>
        </w:rPr>
        <w:t>tatbiq</w:t>
      </w:r>
      <w:proofErr w:type="spellEnd"/>
      <w:r w:rsidR="006845BE" w:rsidRPr="006845BE">
        <w:rPr>
          <w:lang w:val="en-US"/>
        </w:rPr>
        <w:t xml:space="preserve"> </w:t>
      </w:r>
      <w:proofErr w:type="spellStart"/>
      <w:r w:rsidR="006845BE" w:rsidRPr="006845BE">
        <w:rPr>
          <w:lang w:val="en-US"/>
        </w:rPr>
        <w:t>etiladi</w:t>
      </w:r>
      <w:proofErr w:type="spellEnd"/>
      <w:r w:rsidR="006845BE" w:rsidRPr="006845BE">
        <w:rPr>
          <w:lang w:val="en-US"/>
        </w:rPr>
        <w:t>.</w:t>
      </w:r>
    </w:p>
    <w:p w14:paraId="7310B3A9" w14:textId="65464387" w:rsidR="0055042D" w:rsidRPr="006845BE" w:rsidRDefault="0055042D" w:rsidP="00106F3E">
      <w:pPr>
        <w:rPr>
          <w:rFonts w:ascii="Times New Roman" w:hAnsi="Times New Roman" w:cs="Times New Roman"/>
          <w:lang w:val="en-US"/>
        </w:rPr>
      </w:pPr>
      <w:r w:rsidRPr="0055042D">
        <w:rPr>
          <w:rFonts w:ascii="Times New Roman" w:hAnsi="Times New Roman" w:cs="Times New Roman"/>
          <w:lang w:val="en-US"/>
        </w:rPr>
        <w:t xml:space="preserve">3.1.3.1. 100 000 </w:t>
      </w:r>
      <w:proofErr w:type="spellStart"/>
      <w:proofErr w:type="gramStart"/>
      <w:r w:rsidRPr="0055042D">
        <w:rPr>
          <w:rFonts w:ascii="Times New Roman" w:hAnsi="Times New Roman" w:cs="Times New Roman"/>
          <w:lang w:val="en-US"/>
        </w:rPr>
        <w:t>so‘</w:t>
      </w:r>
      <w:proofErr w:type="gramEnd"/>
      <w:r w:rsidRPr="0055042D">
        <w:rPr>
          <w:rFonts w:ascii="Times New Roman" w:hAnsi="Times New Roman" w:cs="Times New Roman"/>
          <w:lang w:val="en-US"/>
        </w:rPr>
        <w:t>mlik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sovg‘a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vaucherlari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1 000 000 </w:t>
      </w:r>
      <w:proofErr w:type="spellStart"/>
      <w:r w:rsidRPr="0055042D">
        <w:rPr>
          <w:rFonts w:ascii="Times New Roman" w:hAnsi="Times New Roman" w:cs="Times New Roman"/>
          <w:lang w:val="en-US"/>
        </w:rPr>
        <w:t>so‘mlik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, 300 000 </w:t>
      </w:r>
      <w:proofErr w:type="spellStart"/>
      <w:r w:rsidRPr="0055042D">
        <w:rPr>
          <w:rFonts w:ascii="Times New Roman" w:hAnsi="Times New Roman" w:cs="Times New Roman"/>
          <w:lang w:val="en-US"/>
        </w:rPr>
        <w:t>so‘mlik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vaucherlar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esa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3 000 000 </w:t>
      </w:r>
      <w:proofErr w:type="spellStart"/>
      <w:r w:rsidRPr="0055042D">
        <w:rPr>
          <w:rFonts w:ascii="Times New Roman" w:hAnsi="Times New Roman" w:cs="Times New Roman"/>
          <w:lang w:val="en-US"/>
        </w:rPr>
        <w:t>so‘mlik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xarid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qilgan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taqdirda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amal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qiladi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5042D">
        <w:rPr>
          <w:rFonts w:ascii="Times New Roman" w:hAnsi="Times New Roman" w:cs="Times New Roman"/>
          <w:lang w:val="en-US"/>
        </w:rPr>
        <w:t>Vaucherlar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faqat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ishtirokchi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olgan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skretch-kartada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ushbu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sovg‘a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ko‘rsatilgan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holatda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taqdim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042D">
        <w:rPr>
          <w:rFonts w:ascii="Times New Roman" w:hAnsi="Times New Roman" w:cs="Times New Roman"/>
          <w:lang w:val="en-US"/>
        </w:rPr>
        <w:t>etiladi</w:t>
      </w:r>
      <w:proofErr w:type="spellEnd"/>
      <w:r w:rsidRPr="0055042D">
        <w:rPr>
          <w:rFonts w:ascii="Times New Roman" w:hAnsi="Times New Roman" w:cs="Times New Roman"/>
          <w:lang w:val="en-US"/>
        </w:rPr>
        <w:t xml:space="preserve">. </w:t>
      </w:r>
    </w:p>
    <w:p w14:paraId="36EC6618" w14:textId="5A91A024" w:rsidR="00E556D6" w:rsidRPr="006845BE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845BE">
        <w:rPr>
          <w:rFonts w:ascii="Times New Roman" w:hAnsi="Times New Roman" w:cs="Times New Roman"/>
          <w:lang w:val="en-US"/>
        </w:rPr>
        <w:t xml:space="preserve">3.1.4. </w:t>
      </w:r>
      <w:r w:rsidR="005F3C54" w:rsidRPr="006845BE">
        <w:rPr>
          <w:rFonts w:ascii="Times New Roman" w:hAnsi="Times New Roman" w:cs="Times New Roman"/>
          <w:lang w:val="en-US"/>
        </w:rPr>
        <w:t xml:space="preserve">Bir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ishtirokchi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xaridlar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sonidan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qat’i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nazar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kuniga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faqat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bitta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skretch-karta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olishi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3C54" w:rsidRPr="006845BE">
        <w:rPr>
          <w:rFonts w:ascii="Times New Roman" w:hAnsi="Times New Roman" w:cs="Times New Roman"/>
          <w:lang w:val="en-US"/>
        </w:rPr>
        <w:t>mumkin</w:t>
      </w:r>
      <w:proofErr w:type="spellEnd"/>
      <w:r w:rsidR="005F3C54" w:rsidRPr="006845BE">
        <w:rPr>
          <w:rFonts w:ascii="Times New Roman" w:hAnsi="Times New Roman" w:cs="Times New Roman"/>
          <w:lang w:val="en-US"/>
        </w:rPr>
        <w:t>.</w:t>
      </w:r>
    </w:p>
    <w:p w14:paraId="26157D6A" w14:textId="0AB58A8F" w:rsidR="00E556D6" w:rsidRPr="000E09F0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845BE">
        <w:rPr>
          <w:rFonts w:ascii="Times New Roman" w:hAnsi="Times New Roman" w:cs="Times New Roman"/>
          <w:lang w:val="en-US"/>
        </w:rPr>
        <w:t xml:space="preserve">3.1.5.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Ushbu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Tashkilotchining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boshqa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amalda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E09F0" w:rsidRPr="000E09F0">
        <w:rPr>
          <w:rFonts w:ascii="Times New Roman" w:hAnsi="Times New Roman" w:cs="Times New Roman"/>
          <w:lang w:val="en-US"/>
        </w:rPr>
        <w:t>bo‘</w:t>
      </w:r>
      <w:proofErr w:type="gramEnd"/>
      <w:r w:rsidR="000E09F0" w:rsidRPr="000E09F0">
        <w:rPr>
          <w:rFonts w:ascii="Times New Roman" w:hAnsi="Times New Roman" w:cs="Times New Roman"/>
          <w:lang w:val="en-US"/>
        </w:rPr>
        <w:t>lgan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aksiyalari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va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takliflari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bilan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qo‘shilmaydi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>. Bunga "1+1", "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xarid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uchun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E09F0" w:rsidRPr="000E09F0">
        <w:rPr>
          <w:rFonts w:ascii="Times New Roman" w:hAnsi="Times New Roman" w:cs="Times New Roman"/>
          <w:lang w:val="en-US"/>
        </w:rPr>
        <w:t>sovg‘</w:t>
      </w:r>
      <w:proofErr w:type="gramEnd"/>
      <w:r w:rsidR="000E09F0" w:rsidRPr="000E09F0">
        <w:rPr>
          <w:rFonts w:ascii="Times New Roman" w:hAnsi="Times New Roman" w:cs="Times New Roman"/>
          <w:lang w:val="en-US"/>
        </w:rPr>
        <w:t>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va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boshqa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shu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kabi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aksiyalar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kiradi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, ammo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ular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bilan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cheklanmaydi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>.</w:t>
      </w:r>
    </w:p>
    <w:p w14:paraId="2179050E" w14:textId="4CD52206" w:rsidR="00E556D6" w:rsidRPr="000E09F0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</w:rPr>
        <w:t xml:space="preserve">3.1.6.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Sovrinlar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soni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cheklangan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sovrin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fondi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tugaguncha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amal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qiladi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>.</w:t>
      </w:r>
    </w:p>
    <w:p w14:paraId="3AC3B0BE" w14:textId="5C2576C6" w:rsidR="00E556D6" w:rsidRPr="000E09F0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0E09F0">
        <w:rPr>
          <w:rFonts w:ascii="Times New Roman" w:hAnsi="Times New Roman" w:cs="Times New Roman"/>
          <w:lang w:val="en-US"/>
        </w:rPr>
        <w:t>3.2</w:t>
      </w:r>
      <w:r w:rsidR="000E09F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Ushbu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doirasida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xarid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qilingan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va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Ishtirokchi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E09F0" w:rsidRPr="000E09F0">
        <w:rPr>
          <w:rFonts w:ascii="Times New Roman" w:hAnsi="Times New Roman" w:cs="Times New Roman"/>
          <w:lang w:val="en-US"/>
        </w:rPr>
        <w:t>sovg‘</w:t>
      </w:r>
      <w:proofErr w:type="gramEnd"/>
      <w:r w:rsidR="000E09F0" w:rsidRPr="000E09F0">
        <w:rPr>
          <w:rFonts w:ascii="Times New Roman" w:hAnsi="Times New Roman" w:cs="Times New Roman"/>
          <w:lang w:val="en-US"/>
        </w:rPr>
        <w:t>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olgan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tovar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qaytarilganda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Ishtirokchi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olingan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sovg‘ani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qaytarishi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shart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. Agar </w:t>
      </w:r>
      <w:proofErr w:type="spellStart"/>
      <w:proofErr w:type="gramStart"/>
      <w:r w:rsidR="000E09F0" w:rsidRPr="000E09F0">
        <w:rPr>
          <w:rFonts w:ascii="Times New Roman" w:hAnsi="Times New Roman" w:cs="Times New Roman"/>
          <w:lang w:val="en-US"/>
        </w:rPr>
        <w:t>sovg‘</w:t>
      </w:r>
      <w:proofErr w:type="gramEnd"/>
      <w:r w:rsidR="000E09F0" w:rsidRPr="000E09F0">
        <w:rPr>
          <w:rFonts w:ascii="Times New Roman" w:hAnsi="Times New Roman" w:cs="Times New Roman"/>
          <w:lang w:val="en-US"/>
        </w:rPr>
        <w:t>ani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qaytarish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imkoni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bo‘lmasa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Ishtirokchidan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sovg‘a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yoki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mukofotning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chakana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narxi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ushlab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qolinadi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>.</w:t>
      </w:r>
    </w:p>
    <w:p w14:paraId="00604DE2" w14:textId="28BDCB66" w:rsidR="00E556D6" w:rsidRPr="000E09F0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0E09F0">
        <w:rPr>
          <w:rFonts w:ascii="Times New Roman" w:hAnsi="Times New Roman" w:cs="Times New Roman"/>
          <w:lang w:val="en-US"/>
        </w:rPr>
        <w:t xml:space="preserve">3.3.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Aksiyada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ishtirok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etish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orqali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Ishtirokchi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E09F0" w:rsidRPr="000E09F0">
        <w:rPr>
          <w:rFonts w:ascii="Times New Roman" w:hAnsi="Times New Roman" w:cs="Times New Roman"/>
          <w:lang w:val="en-US"/>
        </w:rPr>
        <w:t>Tashkilotchining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r w:rsidR="000E09F0" w:rsidRPr="00D524F6">
        <w:rPr>
          <w:rFonts w:ascii="Times New Roman" w:hAnsi="Times New Roman" w:cs="Times New Roman"/>
          <w:sz w:val="24"/>
          <w:szCs w:val="24"/>
          <w:lang w:val="uz-Cyrl-UZ"/>
        </w:rPr>
        <w:t>;</w:t>
      </w:r>
      <w:proofErr w:type="gramEnd"/>
      <w:r w:rsidR="000E09F0" w:rsidRPr="00A304C2">
        <w:rPr>
          <w:lang w:val="en-US"/>
        </w:rPr>
        <w:t xml:space="preserve"> </w:t>
      </w:r>
      <w:hyperlink r:id="rId7" w:tgtFrame="_new" w:history="1">
        <w:r w:rsidR="000E09F0" w:rsidRPr="00A304C2">
          <w:rPr>
            <w:rStyle w:val="a3"/>
            <w:rFonts w:ascii="Times New Roman" w:hAnsi="Times New Roman" w:cs="Times New Roman"/>
            <w:lang w:val="en-US"/>
          </w:rPr>
          <w:t>https://texnomart.uz/ru/page/publicnaia-oferta/</w:t>
        </w:r>
      </w:hyperlink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rasmiy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veb-saytida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joylashgan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ommaviy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oferta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shartlari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bilan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tanishganligini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tasdiqlab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ularga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o‘z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roziligini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09F0" w:rsidRPr="000E09F0">
        <w:rPr>
          <w:rFonts w:ascii="Times New Roman" w:hAnsi="Times New Roman" w:cs="Times New Roman"/>
          <w:lang w:val="en-US"/>
        </w:rPr>
        <w:t>bildiradi</w:t>
      </w:r>
      <w:proofErr w:type="spellEnd"/>
      <w:r w:rsidR="000E09F0" w:rsidRPr="000E09F0">
        <w:rPr>
          <w:rFonts w:ascii="Times New Roman" w:hAnsi="Times New Roman" w:cs="Times New Roman"/>
          <w:lang w:val="en-US"/>
        </w:rPr>
        <w:t>.</w:t>
      </w:r>
    </w:p>
    <w:p w14:paraId="54DE138E" w14:textId="6E02CA70" w:rsidR="003E088B" w:rsidRPr="000E09F0" w:rsidRDefault="003E088B" w:rsidP="003E088B">
      <w:pPr>
        <w:rPr>
          <w:rFonts w:ascii="Times New Roman" w:hAnsi="Times New Roman" w:cs="Times New Roman"/>
          <w:lang w:val="en-US"/>
        </w:rPr>
      </w:pPr>
    </w:p>
    <w:p w14:paraId="66A10DD1" w14:textId="5F1243C2" w:rsidR="003E088B" w:rsidRPr="00D53BA6" w:rsidRDefault="003E088B" w:rsidP="003E08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3BA6"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 w:rsidR="00C058DC" w:rsidRPr="00D53BA6">
        <w:rPr>
          <w:rFonts w:ascii="Times New Roman" w:hAnsi="Times New Roman" w:cs="Times New Roman"/>
          <w:b/>
          <w:bCs/>
          <w:lang w:val="en-US"/>
        </w:rPr>
        <w:t>Qaytarish</w:t>
      </w:r>
      <w:proofErr w:type="spellEnd"/>
      <w:r w:rsidR="00C058DC" w:rsidRPr="00D53BA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C058DC" w:rsidRPr="00D53BA6">
        <w:rPr>
          <w:rFonts w:ascii="Times New Roman" w:hAnsi="Times New Roman" w:cs="Times New Roman"/>
          <w:b/>
          <w:bCs/>
          <w:lang w:val="en-US"/>
        </w:rPr>
        <w:t>va</w:t>
      </w:r>
      <w:proofErr w:type="spellEnd"/>
      <w:r w:rsidR="00C058DC" w:rsidRPr="00D53BA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C058DC" w:rsidRPr="00D53BA6">
        <w:rPr>
          <w:rFonts w:ascii="Times New Roman" w:hAnsi="Times New Roman" w:cs="Times New Roman"/>
          <w:b/>
          <w:bCs/>
          <w:lang w:val="en-US"/>
        </w:rPr>
        <w:t>almashish</w:t>
      </w:r>
      <w:proofErr w:type="spellEnd"/>
    </w:p>
    <w:p w14:paraId="62FA3AEA" w14:textId="23FD1762" w:rsidR="00E556D6" w:rsidRPr="00D53BA6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D53BA6">
        <w:rPr>
          <w:rFonts w:ascii="Times New Roman" w:hAnsi="Times New Roman" w:cs="Times New Roman"/>
          <w:lang w:val="en-US"/>
        </w:rPr>
        <w:t xml:space="preserve">4.1.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Aksiya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davomida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sotib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olingan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Mahsulot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va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Sovg‘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taqdirda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Xaridor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Mahsulotning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o‘zini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ham,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olingan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Sovg‘ani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shart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. Bir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vaqtning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o‘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zida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Sovg‘ani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qaytarmasdan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Mahsulotni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qaytarishga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ruxsat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berilmaydi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>.</w:t>
      </w:r>
    </w:p>
    <w:p w14:paraId="34B31504" w14:textId="35412C20" w:rsidR="00E556D6" w:rsidRPr="00D53BA6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D53BA6">
        <w:rPr>
          <w:rFonts w:ascii="Times New Roman" w:hAnsi="Times New Roman" w:cs="Times New Roman"/>
          <w:lang w:val="en-US"/>
        </w:rPr>
        <w:t xml:space="preserve">4.2.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Aksiya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doirasida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bepul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tovarlarni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sovg‘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alarni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talabi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kafolat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muddatlari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belgilangan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texnik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jihatdan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murakkab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maishiy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tovarlarga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taalluqlidir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. Bunda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aksiya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bo‘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yicha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bepul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sovg‘a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o‘zining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ko‘rinishini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va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iste’mol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xususiyatlarini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saqlab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qolgan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bo‘lishi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kerak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aksiya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doirasida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bepul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sovg‘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ani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rad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etilsa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yoki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uni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ko‘rinishida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imkoni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bo‘lmasa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Ishtirokchi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bepul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sovg‘a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o‘rniga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uning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to‘liq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chakana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qiymatini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to‘lashi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shart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Ishtirokchi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aksiya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doirasida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bepul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berilgan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(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sovg‘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ani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qaytarishdan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bosh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tortsa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yoki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uning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to‘liq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chakana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qiymatini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to‘lashdan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voz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kechsa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Tashkilotchi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sifatsiz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tovarni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qaytarmaslik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huquqiga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ega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>.</w:t>
      </w:r>
    </w:p>
    <w:p w14:paraId="66799F2D" w14:textId="2C5BBCCE" w:rsidR="003E088B" w:rsidRPr="00D53BA6" w:rsidRDefault="00E556D6" w:rsidP="00D53BA6">
      <w:pPr>
        <w:jc w:val="both"/>
        <w:rPr>
          <w:rFonts w:ascii="Times New Roman" w:hAnsi="Times New Roman" w:cs="Times New Roman"/>
          <w:lang w:val="en-US"/>
        </w:rPr>
      </w:pPr>
      <w:r w:rsidRPr="00D53BA6">
        <w:rPr>
          <w:rFonts w:ascii="Times New Roman" w:hAnsi="Times New Roman" w:cs="Times New Roman"/>
          <w:lang w:val="en-US"/>
        </w:rPr>
        <w:t xml:space="preserve">4.3.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Sifati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tegishli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darajada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53BA6" w:rsidRPr="00D53BA6">
        <w:rPr>
          <w:rFonts w:ascii="Times New Roman" w:hAnsi="Times New Roman" w:cs="Times New Roman"/>
          <w:lang w:val="en-US"/>
        </w:rPr>
        <w:t>bo‘</w:t>
      </w:r>
      <w:proofErr w:type="gramEnd"/>
      <w:r w:rsidR="00D53BA6" w:rsidRPr="00D53BA6">
        <w:rPr>
          <w:rFonts w:ascii="Times New Roman" w:hAnsi="Times New Roman" w:cs="Times New Roman"/>
          <w:lang w:val="en-US"/>
        </w:rPr>
        <w:t>lmagan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tovar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haqidagi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masalalar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Tashkilotchining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ommaviy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ofertasi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doirasida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hal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lang w:val="en-US"/>
        </w:rPr>
        <w:t>etiladi</w:t>
      </w:r>
      <w:proofErr w:type="spellEnd"/>
      <w:r w:rsidR="00D53BA6" w:rsidRPr="00D53BA6">
        <w:rPr>
          <w:rFonts w:ascii="Times New Roman" w:hAnsi="Times New Roman" w:cs="Times New Roman"/>
          <w:lang w:val="en-US"/>
        </w:rPr>
        <w:t>.</w:t>
      </w:r>
    </w:p>
    <w:p w14:paraId="62DC7602" w14:textId="4E252190" w:rsidR="003E088B" w:rsidRPr="00D53BA6" w:rsidRDefault="003E088B" w:rsidP="003E088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53BA6"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 w:rsidR="00D53BA6" w:rsidRPr="00D53BA6">
        <w:rPr>
          <w:rFonts w:ascii="Times New Roman" w:hAnsi="Times New Roman" w:cs="Times New Roman"/>
          <w:b/>
          <w:bCs/>
          <w:lang w:val="en-US"/>
        </w:rPr>
        <w:t>Yakuniy</w:t>
      </w:r>
      <w:proofErr w:type="spellEnd"/>
      <w:r w:rsidR="00D53BA6" w:rsidRPr="00D53BA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53BA6" w:rsidRPr="00D53BA6">
        <w:rPr>
          <w:rFonts w:ascii="Times New Roman" w:hAnsi="Times New Roman" w:cs="Times New Roman"/>
          <w:b/>
          <w:bCs/>
          <w:lang w:val="en-US"/>
        </w:rPr>
        <w:t>qoidalar</w:t>
      </w:r>
      <w:proofErr w:type="spellEnd"/>
    </w:p>
    <w:p w14:paraId="717CBD45" w14:textId="14A8E1AD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5.1.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ob’ektivligi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halolligi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xolisligi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tarafkashlikdan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holi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bo‘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lishini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ta’minlaydi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.</w:t>
      </w:r>
    </w:p>
    <w:p w14:paraId="5975FEEB" w14:textId="231F3916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5.2.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qoidalari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to‘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g‘risida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ma’lumot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berish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ofertaning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1.4-bandida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ko‘rsatilgan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|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ommaviy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resurslariga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ma’lumot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ofertani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joylashtirish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orqali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amalga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oshiriladi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.</w:t>
      </w:r>
    </w:p>
    <w:p w14:paraId="1EC16B25" w14:textId="5D216237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5.3.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tkazish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shartlari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tomonidan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o‘tkazish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davri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mobaynida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o‘zgartirilishi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/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to‘ldirilishi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mumkin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zgartirishlar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/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to‘ldirishlar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faqat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tomonidan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tasdiqlangan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tarmog‘idagi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ochiq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manbalarda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e’lon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taqdirda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amalga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oshiriladi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. Bunday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zgartirishlar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ofertaga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kiritilgan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o‘zgartirishlar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/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to‘ldirishlarda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boshqacha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ko‘rsatilmagan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bo‘lsa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e’lon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qilingan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paytdan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boshlab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kuchga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kiradi</w:t>
      </w:r>
      <w:proofErr w:type="spellEnd"/>
    </w:p>
    <w:p w14:paraId="7D3821E3" w14:textId="2D62C2EF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lastRenderedPageBreak/>
        <w:t xml:space="preserve">5.4.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internet-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provayderlar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aloqa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operatorlari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faoliyati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shuningdek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pochta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kuryerlik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boshqa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xizmatlarning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xatolari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oqibatida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pochta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elektron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jo‘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natmalar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kelmagan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kechikib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kelgan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yo‘qolgan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shikastlangan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hollarda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javobgarlikni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o‘z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zimmasiga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olmaydi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.</w:t>
      </w:r>
    </w:p>
    <w:p w14:paraId="6D78EB30" w14:textId="36D5856E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5.5.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Tashkilotchi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Aksiya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doirasida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sotib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tovarni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qabul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qilingandan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so‘</w:t>
      </w:r>
      <w:proofErr w:type="gram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undan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keyingi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foydalanish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Ishtirokchining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tovardan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har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sababga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ko‘ra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foydalana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olmasligi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javobgarlikni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o‘z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zimmasiga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olmaydi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Tovarning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sifati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unga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kafolatli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xizmat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rsatish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(agar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nazarda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tutilgan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bo‘lsa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to‘liqligicha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ishlab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chiqaruvchisiga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yuklatiladi</w:t>
      </w:r>
      <w:proofErr w:type="spellEnd"/>
      <w:r w:rsidR="00945584" w:rsidRPr="00CD06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E375AA" w14:textId="142EFFEA" w:rsidR="00E556D6" w:rsidRPr="00945584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5.6.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Tashkilotchi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zbekiston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Respublikasining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amaldagi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qonunchiligi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oferta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shartlarini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hisobga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olib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o‘zining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xohishiga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ko‘ra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barcha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ishtirok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arizalarini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bekor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va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ishtirok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etishni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davom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ettirishni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taqiqlash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huquqiga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ega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. Bu,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aksiyada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ishtirok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etish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hujjatlarini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soxtalashtirgan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soxta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hujjatlardan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foydalangan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shaxslar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ofertani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buzgan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boshqa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shaxslarni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bezovta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haqorat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tahdid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yoki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noqulaylik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yaratish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niyatida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harakat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shaxslar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uchun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amal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qiladi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Shuningdek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945584" w:rsidRPr="00945584">
        <w:rPr>
          <w:rFonts w:ascii="Times New Roman" w:hAnsi="Times New Roman" w:cs="Times New Roman"/>
          <w:lang w:val="en-US"/>
        </w:rPr>
        <w:t>O‘</w:t>
      </w:r>
      <w:proofErr w:type="gramEnd"/>
      <w:r w:rsidR="00945584" w:rsidRPr="00945584">
        <w:rPr>
          <w:rFonts w:ascii="Times New Roman" w:hAnsi="Times New Roman" w:cs="Times New Roman"/>
          <w:lang w:val="en-US"/>
        </w:rPr>
        <w:t>zbekiston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Respublikasining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amaldagi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qonunchiligini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buzgan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shaxslar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ushbu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choralar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ostida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bo‘lishi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5584" w:rsidRPr="00945584">
        <w:rPr>
          <w:rFonts w:ascii="Times New Roman" w:hAnsi="Times New Roman" w:cs="Times New Roman"/>
          <w:lang w:val="en-US"/>
        </w:rPr>
        <w:t>mumkin</w:t>
      </w:r>
      <w:proofErr w:type="spellEnd"/>
      <w:r w:rsidR="00945584" w:rsidRPr="00945584">
        <w:rPr>
          <w:rFonts w:ascii="Times New Roman" w:hAnsi="Times New Roman" w:cs="Times New Roman"/>
          <w:lang w:val="en-US"/>
        </w:rPr>
        <w:t>.</w:t>
      </w:r>
    </w:p>
    <w:p w14:paraId="7B25E3E1" w14:textId="4DD8B418" w:rsidR="00E556D6" w:rsidRPr="00C666B3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5.7.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Tashkilotchi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Aksiyada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firibgarlikning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oldini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olish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uchun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istalgan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vaqtda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qo‘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shimcha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texnik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cheklovlar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kiritish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huquqini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o‘zida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saqlab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qoladi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. Har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qanday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Ishtirokchi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tomonidan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vijdonsiz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xatti-harakatlarga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urinish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aniqlansa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buyrug‘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bekor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qilinadi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va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Ishtirokchining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o‘zi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Aksiyada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keyingi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ishtirok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etishdan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to‘xtatiladi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>.</w:t>
      </w:r>
    </w:p>
    <w:p w14:paraId="77A428DE" w14:textId="750CDEF0" w:rsidR="00E556D6" w:rsidRPr="00C666B3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 xml:space="preserve">5.8.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Tashkilotchi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Tashkilotchida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mavjud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bo‘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lgan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texnik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imkoniyatlar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asosida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hamda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 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O‘zbekiston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Respublikasining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amaldagi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qonunchiligi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va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ushbu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oferta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qoidalarini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hisobga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olgan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holda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aksiyada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ishtirok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etishning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halolligini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mustaqil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ravishda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baholaydi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>.</w:t>
      </w:r>
    </w:p>
    <w:p w14:paraId="6FC0CFD8" w14:textId="2BA336EC" w:rsidR="00E556D6" w:rsidRPr="00C666B3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Pr="00C666B3">
        <w:rPr>
          <w:rFonts w:ascii="Times New Roman" w:hAnsi="Times New Roman" w:cs="Times New Roman"/>
          <w:lang w:val="en-US"/>
        </w:rPr>
        <w:t>9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Tashkilotchi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tabiiy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ofatlar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yong‘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in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suv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toshqini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har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qanday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xarakterdagi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harbiy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harakatlar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blokadalar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pandemiya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bilan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bog‘liq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karantin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choralari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Aksiya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hududida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amaldagi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qonunchilikdagi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jiddiy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o‘zgarishlar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kabi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fors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-major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holatlar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yuzaga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kelganda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javobgar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emas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O‘zbekiston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Respublikasining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amaldagi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qonunchiligida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belgilangan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tartibda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Tashkilotchiga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bog‘liq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bo‘lmagan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holatlar</w:t>
      </w:r>
      <w:proofErr w:type="spellEnd"/>
    </w:p>
    <w:p w14:paraId="52F293C5" w14:textId="5B7E5517" w:rsidR="00E556D6" w:rsidRPr="00C666B3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>5.</w:t>
      </w:r>
      <w:r w:rsidRPr="006845BE">
        <w:rPr>
          <w:rFonts w:ascii="Times New Roman" w:hAnsi="Times New Roman" w:cs="Times New Roman"/>
          <w:lang w:val="en-US"/>
        </w:rPr>
        <w:t>10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Ushbu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ofertada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nazarda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tutilmagan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munosabatlar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O‘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zbekiston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Respublikasining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amaldagi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qonunchiligiga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muvofiq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tartibga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solinadi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>.</w:t>
      </w:r>
    </w:p>
    <w:p w14:paraId="3F1BC19C" w14:textId="553E27F1" w:rsidR="00E556D6" w:rsidRPr="00C666B3" w:rsidRDefault="00E556D6" w:rsidP="00E556D6">
      <w:pPr>
        <w:jc w:val="both"/>
        <w:rPr>
          <w:rFonts w:ascii="Times New Roman" w:hAnsi="Times New Roman" w:cs="Times New Roman"/>
          <w:lang w:val="en-US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Pr="006845BE">
        <w:rPr>
          <w:rFonts w:ascii="Times New Roman" w:hAnsi="Times New Roman" w:cs="Times New Roman"/>
          <w:lang w:val="en-US"/>
        </w:rPr>
        <w:t>1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Tomonlarning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javobgarlik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choralari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shuningdek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nizolarni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hal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qilish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tartibi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O‘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zbekiston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Respublikasining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amaldagi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qonunchiligi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talablariga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muvofiq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belgilanadi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>.</w:t>
      </w:r>
    </w:p>
    <w:p w14:paraId="5B930010" w14:textId="77777777" w:rsidR="00C666B3" w:rsidRDefault="00E556D6" w:rsidP="00E556D6">
      <w:pPr>
        <w:jc w:val="both"/>
        <w:rPr>
          <w:rFonts w:ascii="Times New Roman" w:hAnsi="Times New Roman" w:cs="Times New Roman"/>
          <w:lang w:val="uz-Cyrl-UZ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Pr="006845BE">
        <w:rPr>
          <w:rFonts w:ascii="Times New Roman" w:hAnsi="Times New Roman" w:cs="Times New Roman"/>
          <w:lang w:val="en-US"/>
        </w:rPr>
        <w:t>2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r w:rsidR="00C666B3" w:rsidRPr="00C666B3">
        <w:rPr>
          <w:rFonts w:ascii="Times New Roman" w:hAnsi="Times New Roman" w:cs="Times New Roman"/>
          <w:lang w:val="uz-Cyrl-UZ"/>
        </w:rPr>
        <w:t>Ushbu ofertaning amal qilish muddati aksiya muddati tugagunga qadar va u bilan bog‘liq majburiyatlar bajarilgunga qadar.</w:t>
      </w:r>
    </w:p>
    <w:p w14:paraId="621BA387" w14:textId="467E0B7D" w:rsidR="00E556D6" w:rsidRPr="006C6D16" w:rsidRDefault="00E556D6" w:rsidP="00E556D6">
      <w:pPr>
        <w:jc w:val="both"/>
        <w:rPr>
          <w:rFonts w:ascii="Times New Roman" w:hAnsi="Times New Roman" w:cs="Times New Roman"/>
        </w:rPr>
      </w:pPr>
      <w:r w:rsidRPr="006C6D16">
        <w:rPr>
          <w:rFonts w:ascii="Times New Roman" w:hAnsi="Times New Roman" w:cs="Times New Roman"/>
          <w:lang w:val="uz-Cyrl-UZ"/>
        </w:rPr>
        <w:t>5.1</w:t>
      </w:r>
      <w:r w:rsidRPr="00C666B3">
        <w:rPr>
          <w:rFonts w:ascii="Times New Roman" w:hAnsi="Times New Roman" w:cs="Times New Roman"/>
          <w:lang w:val="uz-Cyrl-UZ"/>
        </w:rPr>
        <w:t>3</w:t>
      </w:r>
      <w:r w:rsidRPr="006C6D16">
        <w:rPr>
          <w:rFonts w:ascii="Times New Roman" w:hAnsi="Times New Roman" w:cs="Times New Roman"/>
          <w:lang w:val="uz-Cyrl-UZ"/>
        </w:rPr>
        <w:t xml:space="preserve">.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Ushbu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oferta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cheklanmagan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miqdordagi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  <w:lang w:val="en-US"/>
        </w:rPr>
        <w:t>shaxslarga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666B3" w:rsidRPr="00C666B3">
        <w:rPr>
          <w:rFonts w:ascii="Times New Roman" w:hAnsi="Times New Roman" w:cs="Times New Roman"/>
          <w:lang w:val="en-US"/>
        </w:rPr>
        <w:t>mo‘</w:t>
      </w:r>
      <w:proofErr w:type="gramEnd"/>
      <w:r w:rsidR="00C666B3" w:rsidRPr="00C666B3">
        <w:rPr>
          <w:rFonts w:ascii="Times New Roman" w:hAnsi="Times New Roman" w:cs="Times New Roman"/>
          <w:lang w:val="en-US"/>
        </w:rPr>
        <w:t>ljallangan</w:t>
      </w:r>
      <w:proofErr w:type="spellEnd"/>
      <w:r w:rsidR="00C666B3" w:rsidRPr="00C666B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666B3" w:rsidRPr="00C666B3">
        <w:rPr>
          <w:rFonts w:ascii="Times New Roman" w:hAnsi="Times New Roman" w:cs="Times New Roman"/>
        </w:rPr>
        <w:t>Aksiyada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ishtirok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etish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ushbu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Ofertani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qabul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qilishni</w:t>
      </w:r>
      <w:proofErr w:type="spellEnd"/>
      <w:r w:rsidR="00C666B3" w:rsidRPr="00C666B3">
        <w:rPr>
          <w:rFonts w:ascii="Times New Roman" w:hAnsi="Times New Roman" w:cs="Times New Roman"/>
        </w:rPr>
        <w:t xml:space="preserve"> </w:t>
      </w:r>
      <w:proofErr w:type="spellStart"/>
      <w:r w:rsidR="00C666B3" w:rsidRPr="00C666B3">
        <w:rPr>
          <w:rFonts w:ascii="Times New Roman" w:hAnsi="Times New Roman" w:cs="Times New Roman"/>
        </w:rPr>
        <w:t>anglatadi</w:t>
      </w:r>
      <w:proofErr w:type="spellEnd"/>
    </w:p>
    <w:p w14:paraId="3B462744" w14:textId="77777777" w:rsidR="00EC40D4" w:rsidRPr="006C6D16" w:rsidRDefault="00EC40D4">
      <w:pPr>
        <w:rPr>
          <w:rFonts w:ascii="Times New Roman" w:hAnsi="Times New Roman" w:cs="Times New Roman"/>
        </w:rPr>
      </w:pPr>
    </w:p>
    <w:sectPr w:rsidR="00EC40D4" w:rsidRPr="006C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0BD3F" w14:textId="77777777" w:rsidR="00D621DE" w:rsidRDefault="00D621DE" w:rsidP="003168CC">
      <w:pPr>
        <w:spacing w:after="0" w:line="240" w:lineRule="auto"/>
      </w:pPr>
      <w:r>
        <w:separator/>
      </w:r>
    </w:p>
  </w:endnote>
  <w:endnote w:type="continuationSeparator" w:id="0">
    <w:p w14:paraId="46101018" w14:textId="77777777" w:rsidR="00D621DE" w:rsidRDefault="00D621DE" w:rsidP="003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31F30" w14:textId="77777777" w:rsidR="00D621DE" w:rsidRDefault="00D621DE" w:rsidP="003168CC">
      <w:pPr>
        <w:spacing w:after="0" w:line="240" w:lineRule="auto"/>
      </w:pPr>
      <w:r>
        <w:separator/>
      </w:r>
    </w:p>
  </w:footnote>
  <w:footnote w:type="continuationSeparator" w:id="0">
    <w:p w14:paraId="17E6E797" w14:textId="77777777" w:rsidR="00D621DE" w:rsidRDefault="00D621DE" w:rsidP="0031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7D48"/>
    <w:multiLevelType w:val="multilevel"/>
    <w:tmpl w:val="F84E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F5"/>
    <w:rsid w:val="000E09F0"/>
    <w:rsid w:val="00106F3E"/>
    <w:rsid w:val="001E3A7D"/>
    <w:rsid w:val="00283694"/>
    <w:rsid w:val="003168CC"/>
    <w:rsid w:val="003E088B"/>
    <w:rsid w:val="00536ACC"/>
    <w:rsid w:val="0055042D"/>
    <w:rsid w:val="005D4AF5"/>
    <w:rsid w:val="005F3C54"/>
    <w:rsid w:val="0061010C"/>
    <w:rsid w:val="006845BE"/>
    <w:rsid w:val="006B1C7E"/>
    <w:rsid w:val="006C6D16"/>
    <w:rsid w:val="00887638"/>
    <w:rsid w:val="00887E53"/>
    <w:rsid w:val="00945584"/>
    <w:rsid w:val="00B31862"/>
    <w:rsid w:val="00C058DC"/>
    <w:rsid w:val="00C666B3"/>
    <w:rsid w:val="00C85AD3"/>
    <w:rsid w:val="00D3718B"/>
    <w:rsid w:val="00D53BA6"/>
    <w:rsid w:val="00D621DE"/>
    <w:rsid w:val="00E556D6"/>
    <w:rsid w:val="00EC40D4"/>
    <w:rsid w:val="00FB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355E"/>
  <w15:chartTrackingRefBased/>
  <w15:docId w15:val="{1BF86752-3D4D-4059-B206-324A1CD2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8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088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B2228"/>
    <w:rPr>
      <w:color w:val="954F72" w:themeColor="followedHyperlink"/>
      <w:u w:val="single"/>
    </w:rPr>
  </w:style>
  <w:style w:type="paragraph" w:customStyle="1" w:styleId="leading-8">
    <w:name w:val="leading-8"/>
    <w:basedOn w:val="a"/>
    <w:rsid w:val="00FB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1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68CC"/>
  </w:style>
  <w:style w:type="paragraph" w:styleId="a8">
    <w:name w:val="footer"/>
    <w:basedOn w:val="a"/>
    <w:link w:val="a9"/>
    <w:uiPriority w:val="99"/>
    <w:unhideWhenUsed/>
    <w:rsid w:val="0031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xnomart.uz/ru/page/publicnaia-ofer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Саиджон Эгамбердиев Рахмон угли</dc:creator>
  <cp:keywords/>
  <dc:description/>
  <cp:lastModifiedBy>Иззатуллаев Бегзод</cp:lastModifiedBy>
  <cp:revision>2</cp:revision>
  <dcterms:created xsi:type="dcterms:W3CDTF">2025-08-06T10:34:00Z</dcterms:created>
  <dcterms:modified xsi:type="dcterms:W3CDTF">2025-08-06T10:34:00Z</dcterms:modified>
</cp:coreProperties>
</file>